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partners with nuclear startup to address energy demands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a significant move in addressing its growing energy demands by partnering with nuclear startup Kairos Power to develop small nuclear reactors. This agreement, unveiled on a recent Monday, aims to bring about seven reactors online in the United States by the end of the decade. The reactors are designed to generate 500 megawatts of carbon-free electricity, a step spurred by the rising energy requirements of Google’s data centres and artificial intelligence (AI) endeavours.</w:t>
      </w:r>
      <w:r/>
    </w:p>
    <w:p>
      <w:r/>
      <w:r>
        <w:t>This initiative aligns Google with other technological behemoths like Microsoft and Amazon, which have also pursued nuclear energy as a stable and carbon-neutral power source. Microsoft recently contracted Constellation Energy to reactivate a reactor at Pennsylvania’s Three Mile Island, while Amazon has plans to power a data centre in the state with an existing nuclear plant. These steps come as data centres are projected to consume up to 9% of US electricity by 2030.</w:t>
      </w:r>
      <w:r/>
    </w:p>
    <w:p>
      <w:r/>
      <w:r>
        <w:t>Kairos Power, a California-based company, is pioneering the development of small modular reactors (SMR) — compact, safer, and potentially quicker to deploy than traditional nuclear plants. These reactors use an innovative cooling system with molten salts of lithium fluoride and beryllium fluoride, differing from the water cooling method traditionally used in nuclear power.</w:t>
      </w:r>
      <w:r/>
    </w:p>
    <w:p>
      <w:r/>
      <w:r>
        <w:t>The implications of this partnership are considerable. By having a consistent and reliable nuclear power source, Google hopes to enhance its sustainability efforts, bolstering its renewable energy portfolio that currently includes wind and solar power. The reactors resulting from this cooperation could potentially integrate directly into Google's data centres or feed into electrical grids, with the tech giant claiming the energy credits as applicable.</w:t>
      </w:r>
      <w:r/>
    </w:p>
    <w:p>
      <w:r/>
      <w:r>
        <w:t>Although Kairos Power aims to start operations by 2030, challenges remain. The approval process through regulatory bodies, such as the U.S. Nuclear Regulatory Commission, can be lengthy and arduous. Nevertheless, Kairos has already cleared a significant hurdle, receiving a construction permit for its Hermes test reactor in Tennessee, the first of its kind to not use water as a coolant.</w:t>
      </w:r>
      <w:r/>
    </w:p>
    <w:p>
      <w:r/>
      <w:r>
        <w:t>While there is growing interest and investment in nuclear technology by tech companies, public opinion on nuclear energy remains divided due to historical concerns about waste disposal, potential accidents, and high costs. However, support for nuclear energy is nearing recent highs, as it offers a more constant power supply compared to intermittent renewable sources like wind and solar.</w:t>
      </w:r>
      <w:r/>
    </w:p>
    <w:p>
      <w:r/>
      <w:r>
        <w:t>Financial terms of the Google-Kairos arrangement have not been disclosed, and specific locations for the planned reactors have yet to be announced. This initiative is poised to progress nuclear technology development, which, though promising, remains largely unproven on a commercial scale. Both companies affirm the partnership is crucial in maturing this technology.</w:t>
      </w:r>
      <w:r/>
    </w:p>
    <w:p>
      <w:r/>
      <w:r>
        <w:t>As energy demands in the tech industry continue to rise, especially driven by AI and digital infrastructure expansion, companies are reevaluating their energy strategies to ensure sustainability and reliability. The stakes are significant, with the potential for nuclear energy to play an integral role in the decarbonisation of electricity grids, meeting the dual challenge of technological growth and environmental responsibility.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https://kairospower.com/external_updates/google-and-kairos-power-partner-to-deploy-500-mw-of-clean-electricity-generation/</w:t>
        </w:r>
      </w:hyperlink>
      <w:r>
        <w:t xml:space="preserve"> - Corroborates the partnership between Google and Kairos Power to deploy 500 MW of clean electricity generation and the timeline for the deployments.</w:t>
      </w:r>
      <w:r/>
    </w:p>
    <w:p>
      <w:pPr>
        <w:pStyle w:val="ListNumber"/>
        <w:spacing w:line="240" w:lineRule="auto"/>
        <w:ind w:left="720"/>
      </w:pPr>
      <w:r/>
      <w:hyperlink r:id="rId10">
        <w:r>
          <w:rPr>
            <w:color w:val="0000EE"/>
            <w:u w:val="single"/>
          </w:rPr>
          <w:t>https://kairospower.com/external_updates/google-and-kairos-power-partner-to-deploy-500-mw-of-clean-electricity-generation/</w:t>
        </w:r>
      </w:hyperlink>
      <w:r>
        <w:t xml:space="preserve"> - Details the agreement's alignment with Google’s 24/7 carbon-free energy and net zero goals, and the role of the reactors in supporting Google’s data centers.</w:t>
      </w:r>
      <w:r/>
    </w:p>
    <w:p>
      <w:pPr>
        <w:pStyle w:val="ListNumber"/>
        <w:spacing w:line="240" w:lineRule="auto"/>
        <w:ind w:left="720"/>
      </w:pPr>
      <w:r/>
      <w:hyperlink r:id="rId11">
        <w:r>
          <w:rPr>
            <w:color w:val="0000EE"/>
            <w:u w:val="single"/>
          </w:rPr>
          <w:t>https://blog.google/outreach-initiatives/sustainability/google-kairos-power-nuclear-energy-agreement/</w:t>
        </w:r>
      </w:hyperlink>
      <w:r>
        <w:t xml:space="preserve"> - Explains the use of small modular reactors (SMRs) and the innovative cooling system with molten salts, and the integration of this power into Google’s energy portfolio.</w:t>
      </w:r>
      <w:r/>
    </w:p>
    <w:p>
      <w:pPr>
        <w:pStyle w:val="ListNumber"/>
        <w:spacing w:line="240" w:lineRule="auto"/>
        <w:ind w:left="720"/>
      </w:pPr>
      <w:r/>
      <w:hyperlink r:id="rId11">
        <w:r>
          <w:rPr>
            <w:color w:val="0000EE"/>
            <w:u w:val="single"/>
          </w:rPr>
          <w:t>https://blog.google/outreach-initiatives/sustainability/google-kairos-power-nuclear-energy-agreement/</w:t>
        </w:r>
      </w:hyperlink>
      <w:r>
        <w:t xml:space="preserve"> - Discusses the significance of the partnership in accelerating nuclear technology development and meeting energy demands for AI and data centers.</w:t>
      </w:r>
      <w:r/>
    </w:p>
    <w:p>
      <w:pPr>
        <w:pStyle w:val="ListNumber"/>
        <w:spacing w:line="240" w:lineRule="auto"/>
        <w:ind w:left="720"/>
      </w:pPr>
      <w:r/>
      <w:hyperlink r:id="rId12">
        <w:r>
          <w:rPr>
            <w:color w:val="0000EE"/>
            <w:u w:val="single"/>
          </w:rPr>
          <w:t>https://kairospower.com/technology/</w:t>
        </w:r>
      </w:hyperlink>
      <w:r>
        <w:t xml:space="preserve"> - Provides details on Kairos Power’s fluoride salt-cooled high temperature reactor (KP-FHR) technology, including its safety features and efficiency.</w:t>
      </w:r>
      <w:r/>
    </w:p>
    <w:p>
      <w:pPr>
        <w:pStyle w:val="ListNumber"/>
        <w:spacing w:line="240" w:lineRule="auto"/>
        <w:ind w:left="720"/>
      </w:pPr>
      <w:r/>
      <w:hyperlink r:id="rId13">
        <w:r>
          <w:rPr>
            <w:color w:val="0000EE"/>
            <w:u w:val="single"/>
          </w:rPr>
          <w:t>https://kairospower.com/</w:t>
        </w:r>
      </w:hyperlink>
      <w:r>
        <w:t xml:space="preserve"> - Outlines Kairos Power’s mission and the benefits of its advanced reactor technology, including cost competitiveness and environmental impact.</w:t>
      </w:r>
      <w:r/>
    </w:p>
    <w:p>
      <w:pPr>
        <w:pStyle w:val="ListNumber"/>
        <w:spacing w:line="240" w:lineRule="auto"/>
        <w:ind w:left="720"/>
      </w:pPr>
      <w:r/>
      <w:hyperlink r:id="rId14">
        <w:r>
          <w:rPr>
            <w:color w:val="0000EE"/>
            <w:u w:val="single"/>
          </w:rPr>
          <w:t>https://www.bbc.com/news/articles/c748gn94k95o</w:t>
        </w:r>
      </w:hyperlink>
      <w:r>
        <w:t xml:space="preserve"> - Mentions Microsoft and Amazon’s involvement in nuclear energy, such as Microsoft’s plans for Three Mile Island and Amazon’s nuclear-powered data center in Pennsylvania.</w:t>
      </w:r>
      <w:r/>
    </w:p>
    <w:p>
      <w:pPr>
        <w:pStyle w:val="ListNumber"/>
        <w:spacing w:line="240" w:lineRule="auto"/>
        <w:ind w:left="720"/>
      </w:pPr>
      <w:r/>
      <w:hyperlink r:id="rId14">
        <w:r>
          <w:rPr>
            <w:color w:val="0000EE"/>
            <w:u w:val="single"/>
          </w:rPr>
          <w:t>https://www.bbc.com/news/articles/c748gn94k95o</w:t>
        </w:r>
      </w:hyperlink>
      <w:r>
        <w:t xml:space="preserve"> - Highlights the growing energy demands of data centers and the role of nuclear power in meeting these demands sustainably.</w:t>
      </w:r>
      <w:r/>
    </w:p>
    <w:p>
      <w:pPr>
        <w:pStyle w:val="ListNumber"/>
        <w:spacing w:line="240" w:lineRule="auto"/>
        <w:ind w:left="720"/>
      </w:pPr>
      <w:r/>
      <w:hyperlink r:id="rId11">
        <w:r>
          <w:rPr>
            <w:color w:val="0000EE"/>
            <w:u w:val="single"/>
          </w:rPr>
          <w:t>https://blog.google/outreach-initiatives/sustainability/google-kairos-power-nuclear-energy-agreement/</w:t>
        </w:r>
      </w:hyperlink>
      <w:r>
        <w:t xml:space="preserve"> - Discusses the regulatory challenges and the significance of Kairos Power receiving a construction permit for its Hermes test reactor in Tennessee.</w:t>
      </w:r>
      <w:r/>
    </w:p>
    <w:p>
      <w:pPr>
        <w:pStyle w:val="ListNumber"/>
        <w:spacing w:line="240" w:lineRule="auto"/>
        <w:ind w:left="720"/>
      </w:pPr>
      <w:r/>
      <w:hyperlink r:id="rId10">
        <w:r>
          <w:rPr>
            <w:color w:val="0000EE"/>
            <w:u w:val="single"/>
          </w:rPr>
          <w:t>https://kairospower.com/external_updates/google-and-kairos-power-partner-to-deploy-500-mw-of-clean-electricity-generation/</w:t>
        </w:r>
      </w:hyperlink>
      <w:r>
        <w:t xml:space="preserve"> - Explains the iterative development approach and the importance of this partnership in maturing the technology and ensuring cost and schedule certainty.</w:t>
      </w:r>
      <w:r/>
    </w:p>
    <w:p>
      <w:pPr>
        <w:pStyle w:val="ListNumber"/>
        <w:spacing w:line="240" w:lineRule="auto"/>
        <w:ind w:left="720"/>
      </w:pPr>
      <w:r/>
      <w:hyperlink r:id="rId11">
        <w:r>
          <w:rPr>
            <w:color w:val="0000EE"/>
            <w:u w:val="single"/>
          </w:rPr>
          <w:t>https://blog.google/outreach-initiatives/sustainability/google-kairos-power-nuclear-energy-agreement/</w:t>
        </w:r>
      </w:hyperlink>
      <w:r>
        <w:t xml:space="preserve"> - Addresses public opinion on nuclear energy, including historical concerns and the growing support for nuclear as a constant power supply.</w:t>
      </w:r>
      <w:r/>
    </w:p>
    <w:p>
      <w:pPr>
        <w:pStyle w:val="ListNumber"/>
        <w:spacing w:line="240" w:lineRule="auto"/>
        <w:ind w:left="720"/>
      </w:pPr>
      <w:r/>
      <w:hyperlink r:id="rId15">
        <w:r>
          <w:rPr>
            <w:color w:val="0000EE"/>
            <w:u w:val="single"/>
          </w:rPr>
          <w:t>https://techcrunch.com/2024/10/14/google-signed-a-deal-to-power-data-centers-with-nuclear-micro-reactors-from-kairos-but-the-2030-timeline-is-very-optimistic/</w:t>
        </w:r>
      </w:hyperlink>
      <w:r>
        <w:t xml:space="preserve"> - Please view link - unable to able to access data</w:t>
      </w:r>
      <w:r/>
    </w:p>
    <w:p>
      <w:pPr>
        <w:pStyle w:val="ListNumber"/>
        <w:spacing w:line="240" w:lineRule="auto"/>
        <w:ind w:left="720"/>
      </w:pPr>
      <w:r/>
      <w:hyperlink r:id="rId16">
        <w:r>
          <w:rPr>
            <w:color w:val="0000EE"/>
            <w:u w:val="single"/>
          </w:rPr>
          <w:t>https://www.power-eng.com/nuclear/google-to-power-data-centers-from-kairos-power-nuclear-reactors-under-new-agreement/</w:t>
        </w:r>
      </w:hyperlink>
      <w:r>
        <w:t xml:space="preserve"> - Please view link - unable to able to access data</w:t>
      </w:r>
      <w:r/>
    </w:p>
    <w:p>
      <w:pPr>
        <w:pStyle w:val="ListNumber"/>
        <w:spacing w:line="240" w:lineRule="auto"/>
        <w:ind w:left="720"/>
      </w:pPr>
      <w:r/>
      <w:hyperlink r:id="rId17">
        <w:r>
          <w:rPr>
            <w:color w:val="0000EE"/>
            <w:u w:val="single"/>
          </w:rPr>
          <w:t>https://www.independent.co.uk/tech/google-kairos-nuclear-power-ai-b2629159.html</w:t>
        </w:r>
      </w:hyperlink>
      <w:r>
        <w:t xml:space="preserve"> - Please view link - unable to able to access data</w:t>
      </w:r>
      <w:r/>
    </w:p>
    <w:p>
      <w:pPr>
        <w:pStyle w:val="ListNumber"/>
        <w:spacing w:line="240" w:lineRule="auto"/>
        <w:ind w:left="720"/>
      </w:pPr>
      <w:r/>
      <w:hyperlink r:id="rId18">
        <w:r>
          <w:rPr>
            <w:color w:val="0000EE"/>
            <w:u w:val="single"/>
          </w:rPr>
          <w:t>https://www.montanarightnow.com/national_news/google-signs-nuclear-power-deal-with-startup-kairos/article_66fd340f-1cb0-568d-ac4e-f8bde364c872.html</w:t>
        </w:r>
      </w:hyperlink>
      <w:r>
        <w:t xml:space="preserve"> - Please view link - unable to able to access data</w:t>
      </w:r>
      <w:r/>
    </w:p>
    <w:p>
      <w:pPr>
        <w:pStyle w:val="ListNumber"/>
        <w:spacing w:line="240" w:lineRule="auto"/>
        <w:ind w:left="720"/>
      </w:pPr>
      <w:r/>
      <w:hyperlink r:id="rId19">
        <w:r>
          <w:rPr>
            <w:color w:val="0000EE"/>
            <w:u w:val="single"/>
          </w:rPr>
          <w:t>https://betanews.com/2024/10/14/google-signs-first-corporate-deal-for-nuclear-energy-from-small-modular-reactors/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airospower.com/external_updates/google-and-kairos-power-partner-to-deploy-500-mw-of-clean-electricity-generation/" TargetMode="External"/><Relationship Id="rId11" Type="http://schemas.openxmlformats.org/officeDocument/2006/relationships/hyperlink" Target="https://blog.google/outreach-initiatives/sustainability/google-kairos-power-nuclear-energy-agreement/" TargetMode="External"/><Relationship Id="rId12" Type="http://schemas.openxmlformats.org/officeDocument/2006/relationships/hyperlink" Target="https://kairospower.com/technology/" TargetMode="External"/><Relationship Id="rId13" Type="http://schemas.openxmlformats.org/officeDocument/2006/relationships/hyperlink" Target="https://kairospower.com/" TargetMode="External"/><Relationship Id="rId14" Type="http://schemas.openxmlformats.org/officeDocument/2006/relationships/hyperlink" Target="https://www.bbc.com/news/articles/c748gn94k95o" TargetMode="External"/><Relationship Id="rId15" Type="http://schemas.openxmlformats.org/officeDocument/2006/relationships/hyperlink" Target="https://techcrunch.com/2024/10/14/google-signed-a-deal-to-power-data-centers-with-nuclear-micro-reactors-from-kairos-but-the-2030-timeline-is-very-optimistic/" TargetMode="External"/><Relationship Id="rId16" Type="http://schemas.openxmlformats.org/officeDocument/2006/relationships/hyperlink" Target="https://www.power-eng.com/nuclear/google-to-power-data-centers-from-kairos-power-nuclear-reactors-under-new-agreement/" TargetMode="External"/><Relationship Id="rId17" Type="http://schemas.openxmlformats.org/officeDocument/2006/relationships/hyperlink" Target="https://www.independent.co.uk/tech/google-kairos-nuclear-power-ai-b2629159.html" TargetMode="External"/><Relationship Id="rId18" Type="http://schemas.openxmlformats.org/officeDocument/2006/relationships/hyperlink" Target="https://www.montanarightnow.com/national_news/google-signs-nuclear-power-deal-with-startup-kairos/article_66fd340f-1cb0-568d-ac4e-f8bde364c872.html" TargetMode="External"/><Relationship Id="rId19" Type="http://schemas.openxmlformats.org/officeDocument/2006/relationships/hyperlink" Target="https://betanews.com/2024/10/14/google-signs-first-corporate-deal-for-nuclear-energy-from-small-modular-reac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