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racial bias in chatbot mortgage loan recommendations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Pennsylvania's Lehigh University has revealed significant racial bias in how chatbots make loan suggestions for mortgage applications. By examining 6,000 sample applications based on data from the 2022 Home Mortgage Disclosure Act, the study found that chatbots recommended more denials for Black applicants than for identical white applicants. Additionally, these bots not only labelled Black and Hispanic borrowers as "riskier" but also suggested higher interest rates for Black applicants.</w:t>
      </w:r>
      <w:r/>
    </w:p>
    <w:p>
      <w:r/>
      <w:r>
        <w:t>In comparison, white applicants were found to have a higher likelihood of approval, being 8.5% more likely to receive loan approval than Black applicants with the same financial profile. This discrepancy was even more pronounced among applicants with "low" credit scores of 640, where white applicants were approved 95% of the time, whereas Black applicants were approved less than 80% of the time.</w:t>
      </w:r>
      <w:r/>
    </w:p>
    <w:p>
      <w:r/>
      <w:r>
        <w:t>The study was part of an initiative to examine how financial institutions are utilising artificial intelligence (AI) algorithms, machine learning, and large language models to streamline processes such as lending and underwriting. According to Donald Bowen, an assistant fintech professor at Lehigh, these "black box" systems—whose algorithmic workings remain opaque to users—present an opportunity for financial savings but also carry risks related to flawed training data and historical biases.</w:t>
      </w:r>
      <w:r/>
    </w:p>
    <w:p>
      <w:r/>
      <w:r>
        <w:t>AI discrimination in the financial sector occurs primarily through decision-making tools and large language models. These systems, which are applied across various industries including healthcare and justice, rely on classification models. For instance, a machine learning algorithm considers inputs such as age, income, and credit history to determine loan approval. However, biased data sets and programming errors can lead to discriminatory outcomes, mirroring systemic racism.</w:t>
      </w:r>
      <w:r/>
    </w:p>
    <w:p>
      <w:r/>
      <w:r>
        <w:t>Bowen's interest in exploring racial bias in these models stemmed from a smaller-scale student assignment that revealed similar results. Given that the lending industry is regulated to exclude race from consideration, the findings are particularly concerning. For their study, Bowen's team tested multiple commercial large language models such as OpenAI's GPT-3.5 Turbo and GPT-4, finding consistent biases against non-white applicants.</w:t>
      </w:r>
      <w:r/>
    </w:p>
    <w:p>
      <w:r/>
      <w:r>
        <w:t>Despite not explicitly collecting racial data, algorithms may still replicate societal biases through factors like credit scores and zip codes, which themselves can be affected by discriminatory practices like redlining. Even without explicit racial identifiers, these models can infer race from contextual clues, resulting in higher denial rates and interest costs for minority applicants.</w:t>
      </w:r>
      <w:r/>
    </w:p>
    <w:p>
      <w:r/>
      <w:r>
        <w:t>The broader implications of AI biases are evident beyond finance, notably in hiring practices where algorithms screen applications, potentially filtering candidates based on discriminatory criteria. Legal cases in the US, such as the $365,000 settlement involving iTutorGroup Inc., underscore the prevalence and impact of these biases. AI is also utilised in the judicial system for risk assessment, highlighting the need for caution due to its potential to influence life-altering decisions.</w:t>
      </w:r>
      <w:r/>
    </w:p>
    <w:p>
      <w:r/>
      <w:r>
        <w:t>Some US states, including Utah and California, have enacted legislation to curb algorithmic discrimination. Utah's HB 366 emphasises the need for human oversight in justice-related decisions enhanced by AI tools. Furthermore, the FAIRR Act, introduced in Congress, aims to regulate the financial sector's use of AI, recognising its systemic risks and calling for coordinated oversight.</w:t>
      </w:r>
      <w:r/>
    </w:p>
    <w:p>
      <w:r/>
      <w:r>
        <w:t xml:space="preserve">Professor Bowen suggests that while these technologies continue to grow, fairness can be improved through prompt engineering and routine bias audits of AI systems. He and others advocate for stronger human involvement and government regulation to ensure equitable application of AI tools. Pending legislation like H.R. 6936, which encourages federal agencies to adopt the National Institute of Standards and Technology's AI Risk Management Framework, reflects a move towards improving the trustworthiness and accountability of AI applications. </w:t>
      </w:r>
      <w:r/>
    </w:p>
    <w:p>
      <w:r/>
      <w:r>
        <w:t>These findings highlight the ongoing need for vigilance in the use of AI to prevent perpetuating, or exacerbating, societal biases that technology, if unchecked, might propagate.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https://phys.org/news/2024-08-ai-racial-bias-mortgage-underwriting.html</w:t>
        </w:r>
      </w:hyperlink>
      <w:r>
        <w:t xml:space="preserve"> - Corroborates the study by Lehigh University finding racial bias in AI-driven mortgage underwriting decisions, including higher denial rates and interest rates for Black applicants.</w:t>
      </w:r>
      <w:r/>
    </w:p>
    <w:p>
      <w:pPr>
        <w:pStyle w:val="ListNumber"/>
        <w:spacing w:line="240" w:lineRule="auto"/>
        <w:ind w:left="720"/>
      </w:pPr>
      <w:r/>
      <w:hyperlink r:id="rId11">
        <w:r>
          <w:rPr>
            <w:color w:val="0000EE"/>
            <w:u w:val="single"/>
          </w:rPr>
          <w:t>https://www2.lehigh.edu/news/ai-exhibits-racial-bias-in-mortgage-underwriting-decisions</w:t>
        </w:r>
      </w:hyperlink>
      <w:r>
        <w:t xml:space="preserve"> - Supports the findings of the Lehigh University study on AI bias in mortgage lending and the involvement of researchers like Donald Bowen III.</w:t>
      </w:r>
      <w:r/>
    </w:p>
    <w:p>
      <w:pPr>
        <w:pStyle w:val="ListNumber"/>
        <w:spacing w:line="240" w:lineRule="auto"/>
        <w:ind w:left="720"/>
      </w:pPr>
      <w:r/>
      <w:hyperlink r:id="rId12">
        <w:r>
          <w:rPr>
            <w:color w:val="0000EE"/>
            <w:u w:val="single"/>
          </w:rPr>
          <w:t>https://www.forbes.com/sites/korihale/2021/09/02/ai-bias-caused-80-of-black-mortgage-applicants-to-be-denied</w:t>
        </w:r>
      </w:hyperlink>
      <w:r>
        <w:t xml:space="preserve"> - Provides evidence of AI bias leading to higher denial rates for Black and other minority mortgage applicants, aligning with the study's findings.</w:t>
      </w:r>
      <w:r/>
    </w:p>
    <w:p>
      <w:pPr>
        <w:pStyle w:val="ListNumber"/>
        <w:spacing w:line="240" w:lineRule="auto"/>
        <w:ind w:left="720"/>
      </w:pPr>
      <w:r/>
      <w:hyperlink r:id="rId13">
        <w:r>
          <w:rPr>
            <w:color w:val="0000EE"/>
            <w:u w:val="single"/>
          </w:rPr>
          <w:t>https://nebraskaexaminer.com/2024/10/15/as-ai-takes-the-helm-of-decision-making-signs-of-perpetuating-historic-biases-emerge/</w:t>
        </w:r>
      </w:hyperlink>
      <w:r>
        <w:t xml:space="preserve"> - Discusses the perpetuation of historic biases by AI in decision-making, including mortgage applications, and the racial disparities observed.</w:t>
      </w:r>
      <w:r/>
    </w:p>
    <w:p>
      <w:pPr>
        <w:pStyle w:val="ListNumber"/>
        <w:spacing w:line="240" w:lineRule="auto"/>
        <w:ind w:left="720"/>
      </w:pPr>
      <w:r/>
      <w:hyperlink r:id="rId14">
        <w:r>
          <w:rPr>
            <w:color w:val="0000EE"/>
            <w:u w:val="single"/>
          </w:rPr>
          <w:t>https://www.urban.org/sites/default/files/2023-11/Harnessing%20Artificial%20Intelligence%20for%20Equity%20in%20Mortgage%20Finance.pdf</w:t>
        </w:r>
      </w:hyperlink>
      <w:r>
        <w:t xml:space="preserve"> - Details how AI can perpetuate racial inequities in mortgage lending, the importance of fairness in AI models, and initiatives to address these biases.</w:t>
      </w:r>
      <w:r/>
    </w:p>
    <w:p>
      <w:pPr>
        <w:pStyle w:val="ListNumber"/>
        <w:spacing w:line="240" w:lineRule="auto"/>
        <w:ind w:left="720"/>
      </w:pPr>
      <w:r/>
      <w:hyperlink r:id="rId10">
        <w:r>
          <w:rPr>
            <w:color w:val="0000EE"/>
            <w:u w:val="single"/>
          </w:rPr>
          <w:t>https://phys.org/news/2024-08-ai-racial-bias-mortgage-underwriting.html</w:t>
        </w:r>
      </w:hyperlink>
      <w:r>
        <w:t xml:space="preserve"> - Explains how AI models, such as OpenAI's GPT-3.5 Turbo and GPT-4, exhibit consistent biases against non-white applicants despite regulations against considering race.</w:t>
      </w:r>
      <w:r/>
    </w:p>
    <w:p>
      <w:pPr>
        <w:pStyle w:val="ListNumber"/>
        <w:spacing w:line="240" w:lineRule="auto"/>
        <w:ind w:left="720"/>
      </w:pPr>
      <w:r/>
      <w:hyperlink r:id="rId14">
        <w:r>
          <w:rPr>
            <w:color w:val="0000EE"/>
            <w:u w:val="single"/>
          </w:rPr>
          <w:t>https://www.urban.org/sites/default/files/2023-11/Harnessing%20Artificial%20Intelligence%20for%20Equity%20in%20Mortgage%20Finance.pdf</w:t>
        </w:r>
      </w:hyperlink>
      <w:r>
        <w:t xml:space="preserve"> - Highlights the role of biased data sets and contextual clues like credit scores and zip codes in replicating societal biases in AI decision-making.</w:t>
      </w:r>
      <w:r/>
    </w:p>
    <w:p>
      <w:pPr>
        <w:pStyle w:val="ListNumber"/>
        <w:spacing w:line="240" w:lineRule="auto"/>
        <w:ind w:left="720"/>
      </w:pPr>
      <w:r/>
      <w:hyperlink r:id="rId12">
        <w:r>
          <w:rPr>
            <w:color w:val="0000EE"/>
            <w:u w:val="single"/>
          </w:rPr>
          <w:t>https://www.forbes.com/sites/korihale/2021/09/02/ai-bias-caused-80-of-black-mortgage-applicants-to-be-denied</w:t>
        </w:r>
      </w:hyperlink>
      <w:r>
        <w:t xml:space="preserve"> - Illustrates the broader implications of AI biases beyond finance, including hiring practices and the judicial system, and the need for regulatory oversight.</w:t>
      </w:r>
      <w:r/>
    </w:p>
    <w:p>
      <w:pPr>
        <w:pStyle w:val="ListNumber"/>
        <w:spacing w:line="240" w:lineRule="auto"/>
        <w:ind w:left="720"/>
      </w:pPr>
      <w:r/>
      <w:hyperlink r:id="rId11">
        <w:r>
          <w:rPr>
            <w:color w:val="0000EE"/>
            <w:u w:val="single"/>
          </w:rPr>
          <w:t>https://www2.lehigh.edu/news/ai-exhibits-racial-bias-in-mortgage-underwriting-decisions</w:t>
        </w:r>
      </w:hyperlink>
      <w:r>
        <w:t xml:space="preserve"> - Supports the need for human oversight and government regulation to ensure the equitable application of AI tools, as suggested by Professor Bowen.</w:t>
      </w:r>
      <w:r/>
    </w:p>
    <w:p>
      <w:pPr>
        <w:pStyle w:val="ListNumber"/>
        <w:spacing w:line="240" w:lineRule="auto"/>
        <w:ind w:left="720"/>
      </w:pPr>
      <w:r/>
      <w:hyperlink r:id="rId13">
        <w:r>
          <w:rPr>
            <w:color w:val="0000EE"/>
            <w:u w:val="single"/>
          </w:rPr>
          <w:t>https://nebraskaexaminer.com/2024/10/15/as-ai-takes-the-helm-of-decision-making-signs-of-perpetuating-historic-biases-emerge/</w:t>
        </w:r>
      </w:hyperlink>
      <w:r>
        <w:t xml:space="preserve"> - Discusses legislative efforts, such as Utah's HB 366 and the FAIRR Act, aimed at regulating AI use in various sectors to prevent algorithmic discrimination.</w:t>
      </w:r>
      <w:r/>
    </w:p>
    <w:p>
      <w:pPr>
        <w:pStyle w:val="ListNumber"/>
        <w:spacing w:line="240" w:lineRule="auto"/>
        <w:ind w:left="720"/>
      </w:pPr>
      <w:r/>
      <w:hyperlink r:id="rId14">
        <w:r>
          <w:rPr>
            <w:color w:val="0000EE"/>
            <w:u w:val="single"/>
          </w:rPr>
          <w:t>https://www.urban.org/sites/default/files/2023-11/Harnessing%20Artificial%20Intelligence%20for%20Equity%20in%20Mortgage%20Finance.pdf</w:t>
        </w:r>
      </w:hyperlink>
      <w:r>
        <w:t xml:space="preserve"> - Details pending legislation like H.R. 6936 and the importance of adopting frameworks like the National Institute of Standards and Technology's AI Risk Management Framework to improve AI trustworthiness and accountability.</w:t>
      </w:r>
      <w:r/>
    </w:p>
    <w:p>
      <w:pPr>
        <w:pStyle w:val="ListNumber"/>
        <w:spacing w:line="240" w:lineRule="auto"/>
        <w:ind w:left="720"/>
      </w:pPr>
      <w:r/>
      <w:hyperlink r:id="rId15">
        <w:r>
          <w:rPr>
            <w:color w:val="0000EE"/>
            <w:u w:val="single"/>
          </w:rPr>
          <w:t>https://kansasreflector.com/2024/10/14/as-ai-takes-the-helm-of-decision-making-signs-of-perpetuating-historic-biases-emerge/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ys.org/news/2024-08-ai-racial-bias-mortgage-underwriting.html" TargetMode="External"/><Relationship Id="rId11" Type="http://schemas.openxmlformats.org/officeDocument/2006/relationships/hyperlink" Target="https://www2.lehigh.edu/news/ai-exhibits-racial-bias-in-mortgage-underwriting-decisions" TargetMode="External"/><Relationship Id="rId12" Type="http://schemas.openxmlformats.org/officeDocument/2006/relationships/hyperlink" Target="https://www.forbes.com/sites/korihale/2021/09/02/ai-bias-caused-80-of-black-mortgage-applicants-to-be-denied" TargetMode="External"/><Relationship Id="rId13" Type="http://schemas.openxmlformats.org/officeDocument/2006/relationships/hyperlink" Target="https://nebraskaexaminer.com/2024/10/15/as-ai-takes-the-helm-of-decision-making-signs-of-perpetuating-historic-biases-emerge/" TargetMode="External"/><Relationship Id="rId14" Type="http://schemas.openxmlformats.org/officeDocument/2006/relationships/hyperlink" Target="https://www.urban.org/sites/default/files/2023-11/Harnessing%20Artificial%20Intelligence%20for%20Equity%20in%20Mortgage%20Finance.pdf" TargetMode="External"/><Relationship Id="rId15" Type="http://schemas.openxmlformats.org/officeDocument/2006/relationships/hyperlink" Target="https://kansasreflector.com/2024/10/14/as-ai-takes-the-helm-of-decision-making-signs-of-perpetuating-historic-biases-emer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