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credit card data on marketing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digital age, the integration of credit card data into marketing strategies is revolutionising the way businesses connect with their customers. As consumers become increasingly accustomed to personalised interactions, brands are turning to advanced data analytics to tailor their marketing efforts. The use of credit card data, in particular, is proving to be instrumental in crafting highly targeted and effective marketing campaigns.</w:t>
      </w:r>
      <w:r/>
    </w:p>
    <w:p>
      <w:r/>
      <w:r>
        <w:t>Credit card data encompasses a variety of information crucial to processing payments, such as the cardholder's name, 16-digit card number, expiration date, CVV, and occasionally a PIN. Although this data is primarily used to ensure secure financial transactions, it also offers invaluable insights into consumer behaviour and preferences when handled responsibly.</w:t>
      </w:r>
      <w:r/>
    </w:p>
    <w:p>
      <w:r/>
      <w:r>
        <w:t>The advantage of using credit card data lies in its ability to provide detailed transaction histories and spending patterns, facilitating precision targeting in marketing initiatives. This allows businesses to deliver more relevant promotions and offers, enhancing customer engagement and loyalty. For instance, companies can employ dynamic pricing strategies, offering premium product options to high spenders while suggesting cost-effective alternatives to budget-conscious consumers.</w:t>
      </w:r>
      <w:r/>
    </w:p>
    <w:p>
      <w:r/>
      <w:r>
        <w:t>However, the use of such sensitive data does not come without challenges, primarily revolving around data privacy and compliance. To harness the potential of credit card data effectively and ethically, businesses must adhere to strict privacy regulations, such as the General Data Protection Regulation (GDPR) in Europe or the California Consumer Privacy Act (CCPA) in the United States. This entails transparent data practices and securing explicit consent from consumers for the use of their personal information.</w:t>
      </w:r>
      <w:r/>
    </w:p>
    <w:p>
      <w:r/>
      <w:r>
        <w:t>Personalisation across various marketing channels is another significant benefit of utilising credit card data. By analysing an individual's transaction history, businesses can create customised experiences in email marketing, social media interactions, and mobile app engagements. This level of personalisation has been shown to significantly boost engagement and conversion rates.</w:t>
      </w:r>
      <w:r/>
    </w:p>
    <w:p>
      <w:r/>
      <w:r>
        <w:t>Advancements in artificial intelligence (AI) are further enhancing the personalisation of marketing efforts. AI technologies enable the analysis of customer data in real-time, adapting marketing strategies to meet evolving consumer preferences and behaviours. Through AI-driven adaptive content and engagement frequency management, brands can optimise the timing, channel, and content of their communications to maximise relevance and impact.</w:t>
      </w:r>
      <w:r/>
    </w:p>
    <w:p>
      <w:r/>
      <w:r>
        <w:t>Moreover, predictive AI tools facilitate advanced split-testing analysis, allowing brands to tailor messaging and content to individual consumer preferences, rather than relying on broad demographic or cohort-based strategies. This approach not only increases the effectiveness of advertising campaigns but also respects unique customer needs and desires.</w:t>
      </w:r>
      <w:r/>
    </w:p>
    <w:p>
      <w:r/>
      <w:r>
        <w:t>Despite the transformative potential of credit card data in marketing, businesses must remain vigilant in prioritising data protection and customer privacy. Employing encryption, tokenisation, and compliance with Payment Card Industry Data Security Standard (PCI DSS) are vital in guarding against data breaches and misuse.</w:t>
      </w:r>
      <w:r/>
    </w:p>
    <w:p>
      <w:r/>
      <w:r>
        <w:t>In summary, while the integration of credit card data into marketing strategies presents a plethora of opportunities for personalisation and customer connection, it also demands a keen focus on ethical data practices. By striking a balance between innovative marketing and rigorous privacy compliance, businesses can leverage credit card data to foster deeper, more meaningful relationships with their customers.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https://blog.cardless.com/data-driven-insights-co-brand-customers/</w:t>
        </w:r>
      </w:hyperlink>
      <w:r>
        <w:t xml:space="preserve"> - This article explains how co-brand credit cards provide detailed transaction data, enabling retailers to segment their customer base, create targeted marketing campaigns, and analyze customer lifetime value, which supports the claim about the use of credit card data for precision targeting and personalization.</w:t>
      </w:r>
      <w:r/>
    </w:p>
    <w:p>
      <w:pPr>
        <w:pStyle w:val="ListNumber"/>
        <w:spacing w:line="240" w:lineRule="auto"/>
        <w:ind w:left="720"/>
      </w:pPr>
      <w:r/>
      <w:hyperlink r:id="rId11">
        <w:r>
          <w:rPr>
            <w:color w:val="0000EE"/>
            <w:u w:val="single"/>
          </w:rPr>
          <w:t>https://www.mni.com/blog/credit-card-marketing</w:t>
        </w:r>
      </w:hyperlink>
      <w:r>
        <w:t xml:space="preserve"> - This source discusses the importance of personalization in credit card marketing, highlighting the use of data analytics to understand consumer behavior and tailor marketing strategies, which aligns with the article's points on personalization and data-driven marketing.</w:t>
      </w:r>
      <w:r/>
    </w:p>
    <w:p>
      <w:pPr>
        <w:pStyle w:val="ListNumber"/>
        <w:spacing w:line="240" w:lineRule="auto"/>
        <w:ind w:left="720"/>
      </w:pPr>
      <w:r/>
      <w:hyperlink r:id="rId12">
        <w:r>
          <w:rPr>
            <w:color w:val="0000EE"/>
            <w:u w:val="single"/>
          </w:rPr>
          <w:t>https://webupon.com/blog/best-credit-card-marketing-campaigns/</w:t>
        </w:r>
      </w:hyperlink>
      <w:r>
        <w:t xml:space="preserve"> - This article emphasizes the role of data analytics in developing personalized credit card marketing campaigns, including the use of transaction histories and customer segmentation, which corroborates the benefits of using credit card data for targeted marketing.</w:t>
      </w:r>
      <w:r/>
    </w:p>
    <w:p>
      <w:pPr>
        <w:pStyle w:val="ListNumber"/>
        <w:spacing w:line="240" w:lineRule="auto"/>
        <w:ind w:left="720"/>
      </w:pPr>
      <w:r/>
      <w:hyperlink r:id="rId13">
        <w:r>
          <w:rPr>
            <w:color w:val="0000EE"/>
            <w:u w:val="single"/>
          </w:rPr>
          <w:t>https://sjdigitalsolutions.com/credit-card-company-marketing-plan/</w:t>
        </w:r>
      </w:hyperlink>
      <w:r>
        <w:t xml:space="preserve"> - This source details various marketing strategies, including email and social media marketing, that rely on data analytics to personalize customer interactions, supporting the claim about personalization across different marketing channels.</w:t>
      </w:r>
      <w:r/>
    </w:p>
    <w:p>
      <w:pPr>
        <w:pStyle w:val="ListNumber"/>
        <w:spacing w:line="240" w:lineRule="auto"/>
        <w:ind w:left="720"/>
      </w:pPr>
      <w:r/>
      <w:hyperlink r:id="rId14">
        <w:r>
          <w:rPr>
            <w:color w:val="0000EE"/>
            <w:u w:val="single"/>
          </w:rPr>
          <w:t>https://www.experian.com/blogs/insights/3-ways-to-reach-the-modern-consumer/</w:t>
        </w:r>
      </w:hyperlink>
      <w:r>
        <w:t xml:space="preserve"> - This article highlights the importance of personalization and using comprehensive data sets to create targeted, customer-centric marketing campaigns, which aligns with the discussion on leveraging credit card data for personalized marketing.</w:t>
      </w:r>
      <w:r/>
    </w:p>
    <w:p>
      <w:pPr>
        <w:pStyle w:val="ListNumber"/>
        <w:spacing w:line="240" w:lineRule="auto"/>
        <w:ind w:left="720"/>
      </w:pPr>
      <w:r/>
      <w:hyperlink r:id="rId10">
        <w:r>
          <w:rPr>
            <w:color w:val="0000EE"/>
            <w:u w:val="single"/>
          </w:rPr>
          <w:t>https://blog.cardless.com/data-driven-insights-co-brand-customers/</w:t>
        </w:r>
      </w:hyperlink>
      <w:r>
        <w:t xml:space="preserve"> - This article also discusses the importance of complying with data protection regulations and ensuring data privacy and security, which supports the section on ethical data practices and compliance.</w:t>
      </w:r>
      <w:r/>
    </w:p>
    <w:p>
      <w:pPr>
        <w:pStyle w:val="ListNumber"/>
        <w:spacing w:line="240" w:lineRule="auto"/>
        <w:ind w:left="720"/>
      </w:pPr>
      <w:r/>
      <w:hyperlink r:id="rId11">
        <w:r>
          <w:rPr>
            <w:color w:val="0000EE"/>
            <w:u w:val="single"/>
          </w:rPr>
          <w:t>https://www.mni.com/blog/credit-card-marketing</w:t>
        </w:r>
      </w:hyperlink>
      <w:r>
        <w:t xml:space="preserve"> - This source mentions the use of AI-enabled marketing strategies to adapt to changing consumer behaviors, which supports the claim about advancements in AI enhancing personalization in marketing efforts.</w:t>
      </w:r>
      <w:r/>
    </w:p>
    <w:p>
      <w:pPr>
        <w:pStyle w:val="ListNumber"/>
        <w:spacing w:line="240" w:lineRule="auto"/>
        <w:ind w:left="720"/>
      </w:pPr>
      <w:r/>
      <w:hyperlink r:id="rId12">
        <w:r>
          <w:rPr>
            <w:color w:val="0000EE"/>
            <w:u w:val="single"/>
          </w:rPr>
          <w:t>https://webupon.com/blog/best-credit-card-marketing-campaigns/</w:t>
        </w:r>
      </w:hyperlink>
      <w:r>
        <w:t xml:space="preserve"> - This article explains how AI-driven analytics can be used for real-time analysis and adaptive content management, further enhancing the personalization of marketing efforts.</w:t>
      </w:r>
      <w:r/>
    </w:p>
    <w:p>
      <w:pPr>
        <w:pStyle w:val="ListNumber"/>
        <w:spacing w:line="240" w:lineRule="auto"/>
        <w:ind w:left="720"/>
      </w:pPr>
      <w:r/>
      <w:hyperlink r:id="rId13">
        <w:r>
          <w:rPr>
            <w:color w:val="0000EE"/>
            <w:u w:val="single"/>
          </w:rPr>
          <w:t>https://sjdigitalsolutions.com/credit-card-company-marketing-plan/</w:t>
        </w:r>
      </w:hyperlink>
      <w:r>
        <w:t xml:space="preserve"> - This source emphasizes the importance of data protection measures such as encryption and compliance with PCI DSS, which supports the section on prioritizing data protection and customer privacy.</w:t>
      </w:r>
      <w:r/>
    </w:p>
    <w:p>
      <w:pPr>
        <w:pStyle w:val="ListNumber"/>
        <w:spacing w:line="240" w:lineRule="auto"/>
        <w:ind w:left="720"/>
      </w:pPr>
      <w:r/>
      <w:hyperlink r:id="rId14">
        <w:r>
          <w:rPr>
            <w:color w:val="0000EE"/>
            <w:u w:val="single"/>
          </w:rPr>
          <w:t>https://www.experian.com/blogs/insights/3-ways-to-reach-the-modern-consumer/</w:t>
        </w:r>
      </w:hyperlink>
      <w:r>
        <w:t xml:space="preserve"> - This article discusses the need for financial institutions to deliver content that resonates with specific audiences, highlighting the importance of transparency and consent in data practices, which aligns with the discussion on ethical data handling.</w:t>
      </w:r>
      <w:r/>
    </w:p>
    <w:p>
      <w:pPr>
        <w:pStyle w:val="ListNumber"/>
        <w:spacing w:line="240" w:lineRule="auto"/>
        <w:ind w:left="720"/>
      </w:pPr>
      <w:r/>
      <w:hyperlink r:id="rId10">
        <w:r>
          <w:rPr>
            <w:color w:val="0000EE"/>
            <w:u w:val="single"/>
          </w:rPr>
          <w:t>https://blog.cardless.com/data-driven-insights-co-brand-customers/</w:t>
        </w:r>
      </w:hyperlink>
      <w:r>
        <w:t xml:space="preserve"> - This article provides insights into how credit card data can be used to identify new market opportunities and detect fraud, further supporting the transformative potential of credit card data in marketing strategies.</w:t>
      </w:r>
      <w:r/>
    </w:p>
    <w:p>
      <w:pPr>
        <w:pStyle w:val="ListNumber"/>
        <w:spacing w:line="240" w:lineRule="auto"/>
        <w:ind w:left="720"/>
      </w:pPr>
      <w:r/>
      <w:hyperlink r:id="rId15">
        <w:r>
          <w:rPr>
            <w:color w:val="0000EE"/>
            <w:u w:val="single"/>
          </w:rPr>
          <w:t>https://www.passionateinmarketing.com/the-role-of-credit-card-data-in-personalizing-marketing-campaigns/</w:t>
        </w:r>
      </w:hyperlink>
      <w:r>
        <w:t xml:space="preserve"> - Please view link - unable to able to access data</w:t>
      </w:r>
      <w:r/>
    </w:p>
    <w:p>
      <w:pPr>
        <w:pStyle w:val="ListNumber"/>
        <w:spacing w:line="240" w:lineRule="auto"/>
        <w:ind w:left="720"/>
      </w:pPr>
      <w:r/>
      <w:hyperlink r:id="rId16">
        <w:r>
          <w:rPr>
            <w:color w:val="0000EE"/>
            <w:u w:val="single"/>
          </w:rPr>
          <w:t>https://www.mytotalretail.com/article/infinite-personalization-ai-makes-it-possible/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cardless.com/data-driven-insights-co-brand-customers/" TargetMode="External"/><Relationship Id="rId11" Type="http://schemas.openxmlformats.org/officeDocument/2006/relationships/hyperlink" Target="https://www.mni.com/blog/credit-card-marketing" TargetMode="External"/><Relationship Id="rId12" Type="http://schemas.openxmlformats.org/officeDocument/2006/relationships/hyperlink" Target="https://webupon.com/blog/best-credit-card-marketing-campaigns/" TargetMode="External"/><Relationship Id="rId13" Type="http://schemas.openxmlformats.org/officeDocument/2006/relationships/hyperlink" Target="https://sjdigitalsolutions.com/credit-card-company-marketing-plan/" TargetMode="External"/><Relationship Id="rId14" Type="http://schemas.openxmlformats.org/officeDocument/2006/relationships/hyperlink" Target="https://www.experian.com/blogs/insights/3-ways-to-reach-the-modern-consumer/" TargetMode="External"/><Relationship Id="rId15" Type="http://schemas.openxmlformats.org/officeDocument/2006/relationships/hyperlink" Target="https://www.passionateinmarketing.com/the-role-of-credit-card-data-in-personalizing-marketing-campaigns/" TargetMode="External"/><Relationship Id="rId16" Type="http://schemas.openxmlformats.org/officeDocument/2006/relationships/hyperlink" Target="https://www.mytotalretail.com/article/infinite-personalization-ai-makes-it-possi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