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Los Angeles County champions intellectual freedom through exciting teen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Los Angeles County Champions Intellectual Freedom Through Exciting Teen Events</w:t>
      </w:r>
      <w:r/>
    </w:p>
    <w:p>
      <w:r/>
      <w:r>
        <w:t>Los Angeles County, California is at the forefront of promoting intellectual freedom and resisting censorship with a series of events tailored for teenagers in the community. The LA County Library has organised these initiatives to inspire dialogue, champion diverse viewpoints, and underline the significance of maintaining the freedom to read. Two noteworthy events are slated for October, promising engaging and educational experiences for local high school students.</w:t>
      </w:r>
      <w:r/>
    </w:p>
    <w:p>
      <w:r/>
      <w:r>
        <w:rPr>
          <w:b/>
        </w:rPr>
        <w:t>Digital Futures and AI Frontiers Student Summit</w:t>
      </w:r>
      <w:r/>
    </w:p>
    <w:p>
      <w:r/>
      <w:r>
        <w:t>The Digital Futures and AI Frontiers Student Summit is an innovative programme developed in partnership with PEN America. This event invites high school students to explore the crucial intersections between technology, free expression, and ethics in today's digital society. Set across two dates and separate locations, the summit aims to delve into pivotal topics such as the influence of artificial intelligence on privacy, misinformation, human rights, and the shaping of public discourse by digital platforms.</w:t>
      </w:r>
      <w:r/>
    </w:p>
    <w:p>
      <w:r/>
      <w:r>
        <w:t>These interactive sessions will feature youth activism workshops and discussions led by esteemed guests Shaunelle Curry and Anaïs Maria Maseda from Media Done Responsibly, alongside the Digital Truths Initiative. Beyond robust discussions, the event also promises a catered lunch for attending students. Registration is free but limited, underscoring the exclusivity and demand for spots.</w:t>
      </w:r>
      <w:r/>
    </w:p>
    <w:p>
      <w:r/>
      <w:r>
        <w:rPr>
          <w:b/>
        </w:rPr>
        <w:t>Freedom to Read Community Day of Action</w:t>
      </w:r>
      <w:r/>
    </w:p>
    <w:p>
      <w:r/>
      <w:r>
        <w:t>On October 19, the national Freedom to Read Community Day of Action will be commemorated with innovative watch parties at select LA County Library branches. Designed for teenagers, the event is organised to foster discussions around the pressing issues of censorship and the freedom to read. Participants will have the chance to watch recordings from the recent Heart &amp; Hand Book Talks featuring young adult authors Aminah Mae Safi and Abdi Nazemian. In addition to stimulating discussions, attendees will enjoy a free lunch.</w:t>
      </w:r>
      <w:r/>
    </w:p>
    <w:p>
      <w:r/>
      <w:r>
        <w:t>The libraries participating include those in East Los Angeles, Huntington Park, Lancaster, Manhattan Beach, and West Hollywood. Special giveaways will be distributed by the LA County Library Foundation, further enhancing the experience and engagement of the attendees.</w:t>
      </w:r>
      <w:r/>
    </w:p>
    <w:p>
      <w:r/>
      <w:r>
        <w:rPr>
          <w:b/>
        </w:rPr>
        <w:t>Broader Commitment to Freedom and Literacy</w:t>
      </w:r>
      <w:r/>
    </w:p>
    <w:p>
      <w:r/>
      <w:r>
        <w:t>These events form part of the LA County Library’s overarching mission to uphold the freedom to read and provide access to a broad spectrum of ideas and perspectives. By fostering vibrant conversations about literature, the library supports diversity and intellectual freedom, ensuring a wide representation of voices within the community.</w:t>
      </w:r>
      <w:r/>
    </w:p>
    <w:p>
      <w:r/>
      <w:r>
        <w:t>For those interested in attending these enriching and thought-provoking events, additional details and registration options can be found on the LA County Library’s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https://pen.org/event/freedom-to-read-student-summit-west-hollywood-library/</w:t>
        </w:r>
      </w:hyperlink>
      <w:r>
        <w:t xml:space="preserve"> - Corroborates the partnership between LA County Library and PEN America for the Freedom to Read Student Summit, including the program itinerary and guest speakers.</w:t>
      </w:r>
      <w:r/>
    </w:p>
    <w:p>
      <w:pPr>
        <w:pStyle w:val="ListNumber"/>
        <w:spacing w:line="240" w:lineRule="auto"/>
        <w:ind w:left="720"/>
      </w:pPr>
      <w:r/>
      <w:hyperlink r:id="rId11">
        <w:r>
          <w:rPr>
            <w:color w:val="0000EE"/>
            <w:u w:val="single"/>
          </w:rPr>
          <w:t>https://lacounty.gov/2024/09/20/la-county-library-celebrates-the-freedom-to-read-with-special-events/</w:t>
        </w:r>
      </w:hyperlink>
      <w:r>
        <w:t xml:space="preserve"> - Details the various events organized by LA County Library to celebrate the freedom to read, including the Student Summits and the Freedom to Read Community Day of Action.</w:t>
      </w:r>
      <w:r/>
    </w:p>
    <w:p>
      <w:pPr>
        <w:pStyle w:val="ListNumber"/>
        <w:spacing w:line="240" w:lineRule="auto"/>
        <w:ind w:left="720"/>
      </w:pPr>
      <w:r/>
      <w:hyperlink r:id="rId11">
        <w:r>
          <w:rPr>
            <w:color w:val="0000EE"/>
            <w:u w:val="single"/>
          </w:rPr>
          <w:t>https://lacounty.gov/2024/09/20/la-county-library-celebrates-the-freedom-to-read-with-special-events/</w:t>
        </w:r>
      </w:hyperlink>
      <w:r>
        <w:t xml:space="preserve"> - Provides information on the Digital Futures and AI Frontiers Student Summit, including the topics and guest speakers involved.</w:t>
      </w:r>
      <w:r/>
    </w:p>
    <w:p>
      <w:pPr>
        <w:pStyle w:val="ListNumber"/>
        <w:spacing w:line="240" w:lineRule="auto"/>
        <w:ind w:left="720"/>
      </w:pPr>
      <w:r/>
      <w:hyperlink r:id="rId11">
        <w:r>
          <w:rPr>
            <w:color w:val="0000EE"/>
            <w:u w:val="single"/>
          </w:rPr>
          <w:t>https://lacounty.gov/2024/09/20/la-county-library-celebrates-the-freedom-to-read-with-special-events/</w:t>
        </w:r>
      </w:hyperlink>
      <w:r>
        <w:t xml:space="preserve"> - Outlines the Freedom to Read Community Day of Action watch parties, including the participating libraries and the activities involved.</w:t>
      </w:r>
      <w:r/>
    </w:p>
    <w:p>
      <w:pPr>
        <w:pStyle w:val="ListNumber"/>
        <w:spacing w:line="240" w:lineRule="auto"/>
        <w:ind w:left="720"/>
      </w:pPr>
      <w:r/>
      <w:hyperlink r:id="rId12">
        <w:r>
          <w:rPr>
            <w:color w:val="0000EE"/>
            <w:u w:val="single"/>
          </w:rPr>
          <w:t>https://visit.lacountylibrary.org/event/11864712</w:t>
        </w:r>
      </w:hyperlink>
      <w:r>
        <w:t xml:space="preserve"> - Specific details about the Freedom to Read Community Day of Action watch party at the East Los Angeles Library.</w:t>
      </w:r>
      <w:r/>
    </w:p>
    <w:p>
      <w:pPr>
        <w:pStyle w:val="ListNumber"/>
        <w:spacing w:line="240" w:lineRule="auto"/>
        <w:ind w:left="720"/>
      </w:pPr>
      <w:r/>
      <w:hyperlink r:id="rId10">
        <w:r>
          <w:rPr>
            <w:color w:val="0000EE"/>
            <w:u w:val="single"/>
          </w:rPr>
          <w:t>https://pen.org/event/freedom-to-read-student-summit-west-hollywood-library/</w:t>
        </w:r>
      </w:hyperlink>
      <w:r>
        <w:t xml:space="preserve"> - Describes the youth activism workshops and the involvement of the Golden State Readers in the Freedom to Read Student Summit.</w:t>
      </w:r>
      <w:r/>
    </w:p>
    <w:p>
      <w:pPr>
        <w:pStyle w:val="ListNumber"/>
        <w:spacing w:line="240" w:lineRule="auto"/>
        <w:ind w:left="720"/>
      </w:pPr>
      <w:r/>
      <w:hyperlink r:id="rId11">
        <w:r>
          <w:rPr>
            <w:color w:val="0000EE"/>
            <w:u w:val="single"/>
          </w:rPr>
          <w:t>https://lacounty.gov/2024/09/20/la-county-library-celebrates-the-freedom-to-read-with-special-events/</w:t>
        </w:r>
      </w:hyperlink>
      <w:r>
        <w:t xml:space="preserve"> - Explains the broader commitment of LA County Library to intellectual freedom and diversity, including their stance against book bans.</w:t>
      </w:r>
      <w:r/>
    </w:p>
    <w:p>
      <w:pPr>
        <w:pStyle w:val="ListNumber"/>
        <w:spacing w:line="240" w:lineRule="auto"/>
        <w:ind w:left="720"/>
      </w:pPr>
      <w:r/>
      <w:hyperlink r:id="rId11">
        <w:r>
          <w:rPr>
            <w:color w:val="0000EE"/>
            <w:u w:val="single"/>
          </w:rPr>
          <w:t>https://lacounty.gov/2024/09/20/la-county-library-celebrates-the-freedom-to-read-with-special-events/</w:t>
        </w:r>
      </w:hyperlink>
      <w:r>
        <w:t xml:space="preserve"> - Mentions the Books Unbanned initiative and the digital card providing access to frequently banned titles for California teenagers.</w:t>
      </w:r>
      <w:r/>
    </w:p>
    <w:p>
      <w:pPr>
        <w:pStyle w:val="ListNumber"/>
        <w:spacing w:line="240" w:lineRule="auto"/>
        <w:ind w:left="720"/>
      </w:pPr>
      <w:r/>
      <w:hyperlink r:id="rId10">
        <w:r>
          <w:rPr>
            <w:color w:val="0000EE"/>
            <w:u w:val="single"/>
          </w:rPr>
          <w:t>https://pen.org/event/freedom-to-read-student-summit-west-hollywood-library/</w:t>
        </w:r>
      </w:hyperlink>
      <w:r>
        <w:t xml:space="preserve"> - Details the role of Nicholas 'Niko' Perez and his involvement in Next Gen PEN America, highlighting the youth advocacy network.</w:t>
      </w:r>
      <w:r/>
    </w:p>
    <w:p>
      <w:pPr>
        <w:pStyle w:val="ListNumber"/>
        <w:spacing w:line="240" w:lineRule="auto"/>
        <w:ind w:left="720"/>
      </w:pPr>
      <w:r/>
      <w:hyperlink r:id="rId11">
        <w:r>
          <w:rPr>
            <w:color w:val="0000EE"/>
            <w:u w:val="single"/>
          </w:rPr>
          <w:t>https://lacounty.gov/2024/09/20/la-county-library-celebrates-the-freedom-to-read-with-special-events/</w:t>
        </w:r>
      </w:hyperlink>
      <w:r>
        <w:t xml:space="preserve"> - Lists the participating libraries for the Freedom to Read Community Day of Action watch parties and the giveaways provided by the LA County Library Foundation.</w:t>
      </w:r>
      <w:r/>
    </w:p>
    <w:p>
      <w:pPr>
        <w:pStyle w:val="ListNumber"/>
        <w:spacing w:line="240" w:lineRule="auto"/>
        <w:ind w:left="720"/>
      </w:pPr>
      <w:r/>
      <w:hyperlink r:id="rId11">
        <w:r>
          <w:rPr>
            <w:color w:val="0000EE"/>
            <w:u w:val="single"/>
          </w:rPr>
          <w:t>https://lacounty.gov/2024/09/20/la-county-library-celebrates-the-freedom-to-read-with-special-events/</w:t>
        </w:r>
      </w:hyperlink>
      <w:r>
        <w:t xml:space="preserve"> - Provides information on how to register for the events and additional details available on the LA County Library’s official website.</w:t>
      </w:r>
      <w:r/>
    </w:p>
    <w:p>
      <w:pPr>
        <w:pStyle w:val="ListNumber"/>
        <w:spacing w:line="240" w:lineRule="auto"/>
        <w:ind w:left="720"/>
      </w:pPr>
      <w:r/>
      <w:hyperlink r:id="rId13">
        <w:r>
          <w:rPr>
            <w:color w:val="0000EE"/>
            <w:u w:val="single"/>
          </w:rPr>
          <w:t>https://lapost.us/?p=68130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n.org/event/freedom-to-read-student-summit-west-hollywood-library/" TargetMode="External"/><Relationship Id="rId11" Type="http://schemas.openxmlformats.org/officeDocument/2006/relationships/hyperlink" Target="https://lacounty.gov/2024/09/20/la-county-library-celebrates-the-freedom-to-read-with-special-events/" TargetMode="External"/><Relationship Id="rId12" Type="http://schemas.openxmlformats.org/officeDocument/2006/relationships/hyperlink" Target="https://visit.lacountylibrary.org/event/11864712" TargetMode="External"/><Relationship Id="rId13" Type="http://schemas.openxmlformats.org/officeDocument/2006/relationships/hyperlink" Target="https://lapost.us/?p=681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