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PETE Learning secures investment from BlueWave Investment Partners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An Orlando-based education technology startup, PETE Learning, has announced new financial backing from local investment firm BlueWave Investment Partners. The news, revealed on Monday, underscores the growing support and interest within the Orlando tech community for local innovation. </w:t>
      </w:r>
      <w:r/>
    </w:p>
    <w:p>
      <w:r/>
      <w:r>
        <w:t>While the precise amount of the investment has not been disclosed, PETE Learning's partnership with BlueWave, led by Charlie Lewis, indicates significant confidence in the startup’s potential. Lewis, a prominent figure in Orlando’s tech industry, expressed his eagerness to support PETE, highlighting the company as a prime example of innovation and growth within Orlando's expanding technology sector.</w:t>
      </w:r>
      <w:r/>
    </w:p>
    <w:p>
      <w:r/>
      <w:r>
        <w:t>PETE Learning, co-founded by Luis Garcia, who previously served as the vice president of emerging technologies at Full Sail University, has been operational since last year. The startup has developed a suite of AI tools aimed at assisting professionals across various sectors in course creation. The AI-driven platform is designed to enhance workforce training, thereby creating a versatile educational environment for professionals seeking to upskill.</w:t>
      </w:r>
      <w:r/>
    </w:p>
    <w:p>
      <w:r/>
      <w:r>
        <w:t>Since its inception, PETE Learning has rapidly gained traction, securing partnerships with notable local clients including the City of Orlando, Orlando City Soccer Club, and Addition Financial. These collaborations have been pivotal in establishing the company’s credibility and expanding its reach within the local market.</w:t>
      </w:r>
      <w:r/>
    </w:p>
    <w:p>
      <w:r/>
      <w:r>
        <w:t>Luis Garcia expressed gratitude for the community’s support, noting, “We’re honoured to have the support of Orlando’s community as we continue to push the boundaries of workforce training. The backing we’ve received demonstrates confidence in our product and reflects the potential of Orlando’s tech ecosystem.” Garcia further articulated his enthusiasm for leveraging this momentum to foster growth and innovation within Orlando.</w:t>
      </w:r>
      <w:r/>
    </w:p>
    <w:p>
      <w:r/>
      <w:r>
        <w:t>Charlie Lewis, in his statement, praised PETE as "a shining example of what’s possible when great ideas meet the support of a thriving ecosystem." He emphasized the collaborative and innovative spirit that characterizes the Orlando tech scene, suggesting that PETE’s journey mirrors the collective aspirations of local innovators and entrepreneurs.</w:t>
      </w:r>
      <w:r/>
    </w:p>
    <w:p>
      <w:r/>
      <w:r>
        <w:t>The collaboration between PETE Learning and BlueWave Investment Partners marks a significant step in the evolution of Orlando's tech industry, highlighting the importance of local support in nurturing emerging technologies and business ideas. With this new backing, PETE Learning is poised to continue its trajectory within the tech sector, further contributing to the vibrant technological landscape in Orlando.</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https://orlandotechnews.com/2024/10/orlando-investors-back-local-ai-based-startup/</w:t>
        </w:r>
      </w:hyperlink>
      <w:r>
        <w:t xml:space="preserve"> - Corroborates the investment by BlueWave Investment Partners in PETE Learning and the involvement of Charlie Lewis.</w:t>
      </w:r>
      <w:r/>
    </w:p>
    <w:p>
      <w:pPr>
        <w:pStyle w:val="ListNumber"/>
        <w:spacing w:line="240" w:lineRule="auto"/>
        <w:ind w:left="720"/>
      </w:pPr>
      <w:r/>
      <w:hyperlink r:id="rId11">
        <w:r>
          <w:rPr>
            <w:color w:val="0000EE"/>
            <w:u w:val="single"/>
          </w:rPr>
          <w:t>https://finance.yahoo.com/news/bluewave-investment-partners-rallies-behind-153000406.html</w:t>
        </w:r>
      </w:hyperlink>
      <w:r>
        <w:t xml:space="preserve"> - Supports the announcement of BlueWave Investment Partners' investment in PETE Learning and the company's growth in AI-powered learning solutions.</w:t>
      </w:r>
      <w:r/>
    </w:p>
    <w:p>
      <w:pPr>
        <w:pStyle w:val="ListNumber"/>
        <w:spacing w:line="240" w:lineRule="auto"/>
        <w:ind w:left="720"/>
      </w:pPr>
      <w:r/>
      <w:hyperlink r:id="rId12">
        <w:r>
          <w:rPr>
            <w:color w:val="0000EE"/>
            <w:u w:val="single"/>
          </w:rPr>
          <w:t>https://hrtechedge.com/news/pete-secures-investment-from-bluewave-to-transform-workforce-training/</w:t>
        </w:r>
      </w:hyperlink>
      <w:r>
        <w:t xml:space="preserve"> - Confirms the investment from BlueWave Investment Partners, led by Charlie Lewis, and PETE Learning's focus on workforce training.</w:t>
      </w:r>
      <w:r/>
    </w:p>
    <w:p>
      <w:pPr>
        <w:pStyle w:val="ListNumber"/>
        <w:spacing w:line="240" w:lineRule="auto"/>
        <w:ind w:left="720"/>
      </w:pPr>
      <w:r/>
      <w:hyperlink r:id="rId10">
        <w:r>
          <w:rPr>
            <w:color w:val="0000EE"/>
            <w:u w:val="single"/>
          </w:rPr>
          <w:t>https://orlandotechnews.com/2024/10/orlando-investors-back-local-ai-based-startup/</w:t>
        </w:r>
      </w:hyperlink>
      <w:r>
        <w:t xml:space="preserve"> - Provides details on PETE Learning's operational history and its co-founder Luis Garcia's background.</w:t>
      </w:r>
      <w:r/>
    </w:p>
    <w:p>
      <w:pPr>
        <w:pStyle w:val="ListNumber"/>
        <w:spacing w:line="240" w:lineRule="auto"/>
        <w:ind w:left="720"/>
      </w:pPr>
      <w:r/>
      <w:hyperlink r:id="rId11">
        <w:r>
          <w:rPr>
            <w:color w:val="0000EE"/>
            <w:u w:val="single"/>
          </w:rPr>
          <w:t>https://finance.yahoo.com/news/bluewave-investment-partners-rallies-behind-153000406.html</w:t>
        </w:r>
      </w:hyperlink>
      <w:r>
        <w:t xml:space="preserve"> - Mentions PETE Learning's partnerships with notable clients such as the City of Orlando and Orlando City Soccer Club.</w:t>
      </w:r>
      <w:r/>
    </w:p>
    <w:p>
      <w:pPr>
        <w:pStyle w:val="ListNumber"/>
        <w:spacing w:line="240" w:lineRule="auto"/>
        <w:ind w:left="720"/>
      </w:pPr>
      <w:r/>
      <w:hyperlink r:id="rId12">
        <w:r>
          <w:rPr>
            <w:color w:val="0000EE"/>
            <w:u w:val="single"/>
          </w:rPr>
          <w:t>https://hrtechedge.com/news/pete-secures-investment-from-bluewave-to-transform-workforce-training/</w:t>
        </w:r>
      </w:hyperlink>
      <w:r>
        <w:t xml:space="preserve"> - Quotes Luis Garcia on the community’s support and the company’s plans for growth and innovation.</w:t>
      </w:r>
      <w:r/>
    </w:p>
    <w:p>
      <w:pPr>
        <w:pStyle w:val="ListNumber"/>
        <w:spacing w:line="240" w:lineRule="auto"/>
        <w:ind w:left="720"/>
      </w:pPr>
      <w:r/>
      <w:hyperlink r:id="rId10">
        <w:r>
          <w:rPr>
            <w:color w:val="0000EE"/>
            <w:u w:val="single"/>
          </w:rPr>
          <w:t>https://orlandotechnews.com/2024/10/orlando-investors-back-local-ai-based-startup/</w:t>
        </w:r>
      </w:hyperlink>
      <w:r>
        <w:t xml:space="preserve"> - Highlights Charlie Lewis's statement on PETE Learning as a shining example of Orlando's tech ecosystem.</w:t>
      </w:r>
      <w:r/>
    </w:p>
    <w:p>
      <w:pPr>
        <w:pStyle w:val="ListNumber"/>
        <w:spacing w:line="240" w:lineRule="auto"/>
        <w:ind w:left="720"/>
      </w:pPr>
      <w:r/>
      <w:hyperlink r:id="rId11">
        <w:r>
          <w:rPr>
            <w:color w:val="0000EE"/>
            <w:u w:val="single"/>
          </w:rPr>
          <w:t>https://finance.yahoo.com/news/bluewave-investment-partners-rallies-behind-153000406.html</w:t>
        </w:r>
      </w:hyperlink>
      <w:r>
        <w:t xml:space="preserve"> - Discusses the significance of local support in nurturing emerging technologies and business ideas in Orlando.</w:t>
      </w:r>
      <w:r/>
    </w:p>
    <w:p>
      <w:pPr>
        <w:pStyle w:val="ListNumber"/>
        <w:spacing w:line="240" w:lineRule="auto"/>
        <w:ind w:left="720"/>
      </w:pPr>
      <w:r/>
      <w:hyperlink r:id="rId12">
        <w:r>
          <w:rPr>
            <w:color w:val="0000EE"/>
            <w:u w:val="single"/>
          </w:rPr>
          <w:t>https://hrtechedge.com/news/pete-secures-investment-from-bluewave-to-transform-workforce-training/</w:t>
        </w:r>
      </w:hyperlink>
      <w:r>
        <w:t xml:space="preserve"> - Explains the impact of the investment on PETE Learning's trajectory within the tech sector.</w:t>
      </w:r>
      <w:r/>
    </w:p>
    <w:p>
      <w:pPr>
        <w:pStyle w:val="ListNumber"/>
        <w:spacing w:line="240" w:lineRule="auto"/>
        <w:ind w:left="720"/>
      </w:pPr>
      <w:r/>
      <w:hyperlink r:id="rId10">
        <w:r>
          <w:rPr>
            <w:color w:val="0000EE"/>
            <w:u w:val="single"/>
          </w:rPr>
          <w:t>https://orlandotechnews.com/2024/10/orlando-investors-back-local-ai-based-startup/</w:t>
        </w:r>
      </w:hyperlink>
      <w:r>
        <w:t xml:space="preserve"> - Describes the collaborative and innovative spirit of the Orlando tech scene as highlighted by Charlie Lewis.</w:t>
      </w:r>
      <w:r/>
    </w:p>
    <w:p>
      <w:pPr>
        <w:pStyle w:val="ListNumber"/>
        <w:spacing w:line="240" w:lineRule="auto"/>
        <w:ind w:left="720"/>
      </w:pPr>
      <w:r/>
      <w:hyperlink r:id="rId11">
        <w:r>
          <w:rPr>
            <w:color w:val="0000EE"/>
            <w:u w:val="single"/>
          </w:rPr>
          <w:t>https://finance.yahoo.com/news/bluewave-investment-partners-rallies-behind-153000406.html</w:t>
        </w:r>
      </w:hyperlink>
      <w:r>
        <w:t xml:space="preserve"> - Details PETE Learning's AI-driven platform and its role in enhancing workforce training.</w:t>
      </w:r>
      <w:r/>
    </w:p>
    <w:p>
      <w:pPr>
        <w:pStyle w:val="ListNumber"/>
        <w:spacing w:line="240" w:lineRule="auto"/>
        <w:ind w:left="720"/>
      </w:pPr>
      <w:r/>
      <w:hyperlink r:id="rId10">
        <w:r>
          <w:rPr>
            <w:color w:val="0000EE"/>
            <w:u w:val="single"/>
          </w:rPr>
          <w:t>https://orlandotechnews.com/2024/10/orlando-investors-back-local-ai-based-startup/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rlandotechnews.com/2024/10/orlando-investors-back-local-ai-based-startup/" TargetMode="External"/><Relationship Id="rId11" Type="http://schemas.openxmlformats.org/officeDocument/2006/relationships/hyperlink" Target="https://finance.yahoo.com/news/bluewave-investment-partners-rallies-behind-153000406.html" TargetMode="External"/><Relationship Id="rId12" Type="http://schemas.openxmlformats.org/officeDocument/2006/relationships/hyperlink" Target="https://hrtechedge.com/news/pete-secures-investment-from-bluewave-to-transform-workforce-trai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