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New York Times issues cease-and-desist letter to AI startup Perplexity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New York Times has issued a cease-and-desist letter to Perplexity, an artificial intelligence startup backed by Jeff Bezos, alleging unauthorized use of its journalistic content. This development was reported by The Wall Street Journal on Tuesday. The letter accuses Perplexity of reaping benefits from The Times’s content without appropriate licensing. The deadline for response from the AI startup is set for 30th October.</w:t>
      </w:r>
      <w:r/>
    </w:p>
    <w:p>
      <w:r/>
      <w:r>
        <w:t>The New York Times claims Perplexity has bypassed its digital barriers designed to prevent scraping and bot activity, specifically naming "PerplexityBot" in its robots.txt file—a type of web protocol used to dictate crawling permissions for search engines and bots. Despite this, there is ambiguity regarding whether Perplexity might be employing additional, unnamed methods to harvest content indirectly, such as using pre-collected datasets.</w:t>
      </w:r>
      <w:r/>
    </w:p>
    <w:p>
      <w:r/>
      <w:r>
        <w:t>Perplexity's CEO, Aravind Srinivas, expressed a desire to find common ground with the newspaper and develop cooperative relationships with various publishers, including The Times. He stated, "We have no interest in being anyone’s antagonist here," during his conversation with The Wall Street Journal. The company is evidently keen to convey its interest in maintaining transparent and constructive engagements with content creators.</w:t>
      </w:r>
      <w:r/>
    </w:p>
    <w:p>
      <w:r/>
      <w:r>
        <w:t>Additionally, a representative from Perplexity communicated with PCMag via email, reaffirming that the company plans to address the cease-and-desist letter within the given timeframe. The representative emphasised the company’s commitment to transparency, highlighting that Perplexity does not engage in data scraping to build foundational AI models; rather, it indexes web pages and provides content citations as part of its operational protocol to assist user inquiries.</w:t>
      </w:r>
      <w:r/>
    </w:p>
    <w:p>
      <w:r/>
      <w:r>
        <w:t>In June, Perplexity had informed PCMag that its bot respects the instructions outlined within robots.txt files and noted that its utilisation of Amazon Web Services does not contravene AWS's Terms of Service. The complexity surrounding data scraping and legality underscores ongoing debates in the tech industry, with some firms asserting that they are entitled to freely scrape online content under the guise of "fair use," a legal concept yet to be conclusively tested in a courtroom setting.</w:t>
      </w:r>
      <w:r/>
    </w:p>
    <w:p>
      <w:r/>
      <w:r>
        <w:t>Similar actions have been taken by other prominent publishers. Condé Nast, the owner of several high-profile publications such as Wired and Vogue, and Forbes have also taken legal steps against Perplexity, accusing it of using their content to generate profit, calling them "knockoff stories." Such grievances highlight a growing unease amongst media organisations regarding AI firms and their use of copyrighted content.</w:t>
      </w:r>
      <w:r/>
    </w:p>
    <w:p>
      <w:r/>
      <w:r>
        <w:t>This issue is part of a broader conflict where media outlets are challenging AI firms over the use of their content. Some AI companies have opted to negotiate licensing agreements with media publishers to legally utilise their content. Notably, reputable organisations like the Associated Press and the Financial Times have engaged in such licensing arrangements.</w:t>
      </w:r>
      <w:r/>
    </w:p>
    <w:p>
      <w:r/>
      <w:r>
        <w:t>However, several media companies are pursuing litigation against AI firms for inappropriate use of their content. The New York Times has even filed a lawsuit against OpenAI and Microsoft, which is currently ongoing, with contested exchanges between the parties.</w:t>
      </w:r>
      <w:r/>
    </w:p>
    <w:p>
      <w:r/>
      <w:r>
        <w:t>Other media firms have joined legal battles against AI entities, indicating a potential shift towards a more regulated environment in favour of protecting journalistic integrity and copyright.</w:t>
      </w:r>
      <w:r/>
    </w:p>
    <w:p>
      <w:r/>
      <w:r>
        <w:t>As the situation unfolds, the response of Perplexity and potential implications for the industry remain subjects of significant interest to both parties involved and spectators watching from the sidelines.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https://www.reddit.com/r/singularity/comments/1g4hfdn/the_new_york_times_has_sent_perplexity_a_cease/</w:t>
        </w:r>
      </w:hyperlink>
      <w:r>
        <w:t xml:space="preserve"> - The New York Times sent a cease and desist letter to Perplexity, demanding the company stop using its content for generative AI purposes.</w:t>
      </w:r>
      <w:r/>
    </w:p>
    <w:p>
      <w:pPr>
        <w:pStyle w:val="ListNumber"/>
        <w:spacing w:line="240" w:lineRule="auto"/>
        <w:ind w:left="720"/>
      </w:pPr>
      <w:r/>
      <w:hyperlink r:id="rId11">
        <w:r>
          <w:rPr>
            <w:color w:val="0000EE"/>
            <w:u w:val="single"/>
          </w:rPr>
          <w:t>https://www.informationweek.com/machine-learning-ai/nyt-sends-perplexity-cease-and-desist-letter-over-ai</w:t>
        </w:r>
      </w:hyperlink>
      <w:r>
        <w:t xml:space="preserve"> - The New York Times sent a cease-and-desist letter to Perplexity, accusing the AI startup of using its content without permission.</w:t>
      </w:r>
      <w:r/>
    </w:p>
    <w:p>
      <w:pPr>
        <w:pStyle w:val="ListNumber"/>
        <w:spacing w:line="240" w:lineRule="auto"/>
        <w:ind w:left="720"/>
      </w:pPr>
      <w:r/>
      <w:hyperlink r:id="rId12">
        <w:r>
          <w:rPr>
            <w:color w:val="0000EE"/>
            <w:u w:val="single"/>
          </w:rPr>
          <w:t>https://www.theinformation.com/briefings/ny-times-sends-perplexity-a-cease-and-desist-letter</w:t>
        </w:r>
      </w:hyperlink>
      <w:r>
        <w:t xml:space="preserve"> - The New York Times Company sent a cease and desist notice to Perplexity, demanding the firm stop using its content.</w:t>
      </w:r>
      <w:r/>
    </w:p>
    <w:p>
      <w:pPr>
        <w:pStyle w:val="ListNumber"/>
        <w:spacing w:line="240" w:lineRule="auto"/>
        <w:ind w:left="720"/>
      </w:pPr>
      <w:r/>
      <w:hyperlink r:id="rId13">
        <w:r>
          <w:rPr>
            <w:color w:val="0000EE"/>
            <w:u w:val="single"/>
          </w:rPr>
          <w:t>https://economictimes.indiatimes.com/tech/artificial-intelligence/nyt-sends-ai-startup-perplexity-cease-and-desist-notice-over-content-use/articleshow/114267734.cms</w:t>
        </w:r>
      </w:hyperlink>
      <w:r>
        <w:t xml:space="preserve"> - The letter from the New York Times claims Perplexity's use of its content violates copyright law and sets a response deadline of October 30.</w:t>
      </w:r>
      <w:r/>
    </w:p>
    <w:p>
      <w:pPr>
        <w:pStyle w:val="ListNumber"/>
        <w:spacing w:line="240" w:lineRule="auto"/>
        <w:ind w:left="720"/>
      </w:pPr>
      <w:r/>
      <w:hyperlink r:id="rId14">
        <w:r>
          <w:rPr>
            <w:color w:val="0000EE"/>
            <w:u w:val="single"/>
          </w:rPr>
          <w:t>https://tribune.com.pk/story/2503217/the-new-york-times-sends-cease-and-desist-letter-to-bezos-backed-perplexity-ai-firm</w:t>
        </w:r>
      </w:hyperlink>
      <w:r>
        <w:t xml:space="preserve"> - The New York Times accuses Perplexity of bypassing digital barriers to scrape content and alleges copyright violations.</w:t>
      </w:r>
      <w:r/>
    </w:p>
    <w:p>
      <w:pPr>
        <w:pStyle w:val="ListNumber"/>
        <w:spacing w:line="240" w:lineRule="auto"/>
        <w:ind w:left="720"/>
      </w:pPr>
      <w:r/>
      <w:hyperlink r:id="rId14">
        <w:r>
          <w:rPr>
            <w:color w:val="0000EE"/>
            <w:u w:val="single"/>
          </w:rPr>
          <w:t>https://tribune.com.pk/story/2503217/the-new-york-times-sends-cease-and-desist-letter-to-bezos-backed-perplexity-ai-firm</w:t>
        </w:r>
      </w:hyperlink>
      <w:r>
        <w:t xml:space="preserve"> - Perplexity's CEO expressed a desire to find common ground with the newspaper and develop cooperative relationships with publishers.</w:t>
      </w:r>
      <w:r/>
    </w:p>
    <w:p>
      <w:pPr>
        <w:pStyle w:val="ListNumber"/>
        <w:spacing w:line="240" w:lineRule="auto"/>
        <w:ind w:left="720"/>
      </w:pPr>
      <w:r/>
      <w:hyperlink r:id="rId13">
        <w:r>
          <w:rPr>
            <w:color w:val="0000EE"/>
            <w:u w:val="single"/>
          </w:rPr>
          <w:t>https://economictimes.indiatimes.com/tech/artificial-intelligence/nyt-sends-ai-startup-perplexity-cease-and-desist-notice-over-content-use/articleshow/114267734.cms</w:t>
        </w:r>
      </w:hyperlink>
      <w:r>
        <w:t xml:space="preserve"> - Perplexity plans to address the cease-and-desist letter within the given timeframe and emphasizes its commitment to transparency.</w:t>
      </w:r>
      <w:r/>
    </w:p>
    <w:p>
      <w:pPr>
        <w:pStyle w:val="ListNumber"/>
        <w:spacing w:line="240" w:lineRule="auto"/>
        <w:ind w:left="720"/>
      </w:pPr>
      <w:r/>
      <w:hyperlink r:id="rId14">
        <w:r>
          <w:rPr>
            <w:color w:val="0000EE"/>
            <w:u w:val="single"/>
          </w:rPr>
          <w:t>https://tribune.com.pk/story/2503217/the-new-york-times-sends-cease-and-desist-letter-to-bezos-backed-perplexity-ai-firm</w:t>
        </w:r>
      </w:hyperlink>
      <w:r>
        <w:t xml:space="preserve"> - Other publishers, such as Condé Nast and Forbes, have also taken legal steps against Perplexity for using their content without permission.</w:t>
      </w:r>
      <w:r/>
    </w:p>
    <w:p>
      <w:pPr>
        <w:pStyle w:val="ListNumber"/>
        <w:spacing w:line="240" w:lineRule="auto"/>
        <w:ind w:left="720"/>
      </w:pPr>
      <w:r/>
      <w:hyperlink r:id="rId11">
        <w:r>
          <w:rPr>
            <w:color w:val="0000EE"/>
            <w:u w:val="single"/>
          </w:rPr>
          <w:t>https://www.informationweek.com/machine-learning-ai/nyt-sends-perplexity-cease-and-desist-letter-over-ai</w:t>
        </w:r>
      </w:hyperlink>
      <w:r>
        <w:t xml:space="preserve"> - The issue is part of a broader conflict where media outlets are challenging AI firms over the use of their content.</w:t>
      </w:r>
      <w:r/>
    </w:p>
    <w:p>
      <w:pPr>
        <w:pStyle w:val="ListNumber"/>
        <w:spacing w:line="240" w:lineRule="auto"/>
        <w:ind w:left="720"/>
      </w:pPr>
      <w:r/>
      <w:hyperlink r:id="rId13">
        <w:r>
          <w:rPr>
            <w:color w:val="0000EE"/>
            <w:u w:val="single"/>
          </w:rPr>
          <w:t>https://economictimes.indiatimes.com/tech/artificial-intelligence/nyt-sends-ai-startup-perplexity-cease-and-desist-notice-over-content-use/articleshow/114267734.cms</w:t>
        </w:r>
      </w:hyperlink>
      <w:r>
        <w:t xml:space="preserve"> - The New York Times is also suing OpenAI and Microsoft over the unauthorized use of its content, highlighting ongoing legal battles.</w:t>
      </w:r>
      <w:r/>
    </w:p>
    <w:p>
      <w:pPr>
        <w:pStyle w:val="ListNumber"/>
        <w:spacing w:line="240" w:lineRule="auto"/>
        <w:ind w:left="720"/>
      </w:pPr>
      <w:r/>
      <w:hyperlink r:id="rId15">
        <w:r>
          <w:rPr>
            <w:color w:val="0000EE"/>
            <w:u w:val="single"/>
          </w:rPr>
          <w:t>https://uk.pcmag.com/ai/154890/new-york-times-sends-perplexity-cease-and-desist-over-ai-scraping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singularity/comments/1g4hfdn/the_new_york_times_has_sent_perplexity_a_cease/" TargetMode="External"/><Relationship Id="rId11" Type="http://schemas.openxmlformats.org/officeDocument/2006/relationships/hyperlink" Target="https://www.informationweek.com/machine-learning-ai/nyt-sends-perplexity-cease-and-desist-letter-over-ai" TargetMode="External"/><Relationship Id="rId12" Type="http://schemas.openxmlformats.org/officeDocument/2006/relationships/hyperlink" Target="https://www.theinformation.com/briefings/ny-times-sends-perplexity-a-cease-and-desist-letter" TargetMode="External"/><Relationship Id="rId13" Type="http://schemas.openxmlformats.org/officeDocument/2006/relationships/hyperlink" Target="https://economictimes.indiatimes.com/tech/artificial-intelligence/nyt-sends-ai-startup-perplexity-cease-and-desist-notice-over-content-use/articleshow/114267734.cms" TargetMode="External"/><Relationship Id="rId14" Type="http://schemas.openxmlformats.org/officeDocument/2006/relationships/hyperlink" Target="https://tribune.com.pk/story/2503217/the-new-york-times-sends-cease-and-desist-letter-to-bezos-backed-perplexity-ai-firm" TargetMode="External"/><Relationship Id="rId15" Type="http://schemas.openxmlformats.org/officeDocument/2006/relationships/hyperlink" Target="https://uk.pcmag.com/ai/154890/new-york-times-sends-perplexity-cease-and-desist-over-ai-scrap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