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GoodEgg: Can this new cryptocurrency replicate Dogecoin's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world of cryptocurrency, stories of dramatic price increases and the search for the next lucrative opportunity continue to capture the interest of investors and technology enthusiasts alike. The year 2021 marked a high point for Dogecoin (DOGE), a digital currency that began as a joke but achieved remarkable prominence within the crypto market.</w:t>
      </w:r>
      <w:r/>
    </w:p>
    <w:p>
      <w:r/>
      <w:r>
        <w:t>Dogecoin's (DOGE) journey reflects a meteoric rise, as its value leapt by an astonishing 14,600% over the course of the year. Starting at a modest price of $0.005, Dogecoin ascended to its peak at $0.73 in May 2021. The currency’s surge was primarily fueled by a whirlwind of social media buzz, support from high-profile celebrities, and the enthusiastic engagement of a vibrant online community. This combination turned Dogecoin from a light-hearted meme into a significant player in the cryptocurrency sphere.</w:t>
      </w:r>
      <w:r/>
    </w:p>
    <w:p>
      <w:r/>
      <w:r>
        <w:t>In the wake of Dogecoin's historical ascent, the cogs of innovation within the crypto space continue to turn as market participants attempt to identify the next big breakout star. One such contender is GoodEgg (GEGG), a newly conceived cryptocurrency that aims to marry two prominent contemporary trends: artificial intelligence and online dating.</w:t>
      </w:r>
      <w:r/>
    </w:p>
    <w:p>
      <w:r/>
      <w:r>
        <w:t>GoodEgg distinguishes itself in the crowded crypto landscape by positioning itself as an AI-powered dating meme coin. While details of its specific mechanisms remain under development, its creators propose that GoodEgg’s integration of artificial intelligence could bring transformative changes to the online dating market. This innovative approach seeks to appeal to both cryptocurrency investors looking for novel opportunities and individuals interested in the evolving landscape of digital interpersonal connections.</w:t>
      </w:r>
      <w:r/>
    </w:p>
    <w:p>
      <w:r/>
      <w:r>
        <w:t>As it stands, GoodEgg (GEGG) takes advantage of the momentum generated by meme coins while promising a unique use case that could disrupt traditional online dating platforms. Its launch represents not just a technological innovation, but also an attempt to tap into the global market of singles seeking enhanced, digital means of finding companionship.</w:t>
      </w:r>
      <w:r/>
    </w:p>
    <w:p>
      <w:r/>
      <w:r>
        <w:t>While it's too early to determine if GoodEgg will replicate the success of Dogecoin, its emergence underscores the dynamic nature of the cryptocurrency world where new projects continually offer fresh propositions for investment and technological advances. The success or failure of initiatives like GoodEgg will likely depend on a variety of factors, including market acceptance, technological viability, and ongoing community support.</w:t>
      </w:r>
      <w:r/>
    </w:p>
    <w:p>
      <w:r/>
      <w:r>
        <w:t>In summary, as the cryptocurrency market evolves, past successes like Dogecoin continue to inspire new ventures such as GoodEgg, revealing the ongoing interplay between digital currency innovation and cultural trends. The coming months and years will reveal whether GoodEgg's unique blend of AI technology and social engagement will capture the imagination and wallets of investors and users alike, redefining yet another segment of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https://www.globaldata.com/data-insights/financial-services/dogecoins-price-history/</w:t>
        </w:r>
      </w:hyperlink>
      <w:r>
        <w:t xml:space="preserve"> - Corroborates the historical price movements of Dogecoin, including its launch in December 2013 and its significant price increase in January 2021.</w:t>
      </w:r>
      <w:r/>
    </w:p>
    <w:p>
      <w:pPr>
        <w:pStyle w:val="ListNumber"/>
        <w:spacing w:line="240" w:lineRule="auto"/>
        <w:ind w:left="720"/>
      </w:pPr>
      <w:r/>
      <w:hyperlink r:id="rId11">
        <w:r>
          <w:rPr>
            <w:color w:val="0000EE"/>
            <w:u w:val="single"/>
          </w:rPr>
          <w:t>https://cointelegraph.com/news/dogecoin-soared-23-000-in-2021-is-history-starting-to-repeat-for-doge-price</w:t>
        </w:r>
      </w:hyperlink>
      <w:r>
        <w:t xml:space="preserve"> - Supports the information about Dogecoin's 23,000% price increase in 2021 and the impact of Elon Musk's support on its price.</w:t>
      </w:r>
      <w:r/>
    </w:p>
    <w:p>
      <w:pPr>
        <w:pStyle w:val="ListNumber"/>
        <w:spacing w:line="240" w:lineRule="auto"/>
        <w:ind w:left="720"/>
      </w:pPr>
      <w:r/>
      <w:hyperlink r:id="rId12">
        <w:r>
          <w:rPr>
            <w:color w:val="0000EE"/>
            <w:u w:val="single"/>
          </w:rPr>
          <w:t>https://www.statista.com/statistics/1200235/dogecoin-price-index/</w:t>
        </w:r>
      </w:hyperlink>
      <w:r>
        <w:t xml:space="preserve"> - Provides detailed historical price data for Dogecoin, including its peak in May 2021.</w:t>
      </w:r>
      <w:r/>
    </w:p>
    <w:p>
      <w:pPr>
        <w:pStyle w:val="ListNumber"/>
        <w:spacing w:line="240" w:lineRule="auto"/>
        <w:ind w:left="720"/>
      </w:pPr>
      <w:r/>
      <w:hyperlink r:id="rId13">
        <w:r>
          <w:rPr>
            <w:color w:val="0000EE"/>
            <w:u w:val="single"/>
          </w:rPr>
          <w:t>https://www.the-blockchain.com/2024/10/10/expert-that-forecasted-the-dogecoin-price-bull-run-of-2021-hints-at-8000x-explosion-for-rcof-by-q4-2024/</w:t>
        </w:r>
      </w:hyperlink>
      <w:r>
        <w:t xml:space="preserve"> - Discusses the historical price patterns of Dogecoin and the potential for future price movements based on technical analysis.</w:t>
      </w:r>
      <w:r/>
    </w:p>
    <w:p>
      <w:pPr>
        <w:pStyle w:val="ListNumber"/>
        <w:spacing w:line="240" w:lineRule="auto"/>
        <w:ind w:left="720"/>
      </w:pPr>
      <w:r/>
      <w:hyperlink r:id="rId14">
        <w:r>
          <w:rPr>
            <w:color w:val="0000EE"/>
            <w:u w:val="single"/>
          </w:rPr>
          <w:t>https://www.forexcrunch.com/cryptocurrency/dogecoin-price-prediction/</w:t>
        </w:r>
      </w:hyperlink>
      <w:r>
        <w:t xml:space="preserve"> - Offers predictions and analysis for Dogecoin's future price movements, including the impact of community support and celebrity endorsements.</w:t>
      </w:r>
      <w:r/>
    </w:p>
    <w:p>
      <w:pPr>
        <w:pStyle w:val="ListNumber"/>
        <w:spacing w:line="240" w:lineRule="auto"/>
        <w:ind w:left="720"/>
      </w:pPr>
      <w:r/>
      <w:hyperlink r:id="rId11">
        <w:r>
          <w:rPr>
            <w:color w:val="0000EE"/>
            <w:u w:val="single"/>
          </w:rPr>
          <w:t>https://cointelegraph.com/news/dogecoin-soared-23-000-in-2021-is-history-starting-to-repeat-for-doge-price</w:t>
        </w:r>
      </w:hyperlink>
      <w:r>
        <w:t xml:space="preserve"> - Details the role of social media and celebrity support in Dogecoin's price surge in 2021.</w:t>
      </w:r>
      <w:r/>
    </w:p>
    <w:p>
      <w:pPr>
        <w:pStyle w:val="ListNumber"/>
        <w:spacing w:line="240" w:lineRule="auto"/>
        <w:ind w:left="720"/>
      </w:pPr>
      <w:r/>
      <w:hyperlink r:id="rId10">
        <w:r>
          <w:rPr>
            <w:color w:val="0000EE"/>
            <w:u w:val="single"/>
          </w:rPr>
          <w:t>https://www.globaldata.com/data-insights/financial-services/dogecoins-price-history/</w:t>
        </w:r>
      </w:hyperlink>
      <w:r>
        <w:t xml:space="preserve"> - Explains how Dogecoin started as a joke but gained significant prominence in the crypto market.</w:t>
      </w:r>
      <w:r/>
    </w:p>
    <w:p>
      <w:pPr>
        <w:pStyle w:val="ListNumber"/>
        <w:spacing w:line="240" w:lineRule="auto"/>
        <w:ind w:left="720"/>
      </w:pPr>
      <w:r/>
      <w:hyperlink r:id="rId14">
        <w:r>
          <w:rPr>
            <w:color w:val="0000EE"/>
            <w:u w:val="single"/>
          </w:rPr>
          <w:t>https://www.forexcrunch.com/cryptocurrency/dogecoin-price-prediction/</w:t>
        </w:r>
      </w:hyperlink>
      <w:r>
        <w:t xml:space="preserve"> - Discusses the potential for Dogecoin to reach new highs and the factors influencing its price, such as community support and market adoption.</w:t>
      </w:r>
      <w:r/>
    </w:p>
    <w:p>
      <w:pPr>
        <w:pStyle w:val="ListNumber"/>
        <w:spacing w:line="240" w:lineRule="auto"/>
        <w:ind w:left="720"/>
      </w:pPr>
      <w:r/>
      <w:hyperlink r:id="rId13">
        <w:r>
          <w:rPr>
            <w:color w:val="0000EE"/>
            <w:u w:val="single"/>
          </w:rPr>
          <w:t>https://www.the-blockchain.com/2024/10/10/expert-that-forecasted-the-dogecoin-price-bull-run-of-2021-hints-at-8000x-explosion-for-rcof-by-q4-2024/</w:t>
        </w:r>
      </w:hyperlink>
      <w:r>
        <w:t xml:space="preserve"> - Mentions the ongoing search for the next big breakout star in the cryptocurrency market after Dogecoin's success.</w:t>
      </w:r>
      <w:r/>
    </w:p>
    <w:p>
      <w:pPr>
        <w:pStyle w:val="ListNumber"/>
        <w:spacing w:line="240" w:lineRule="auto"/>
        <w:ind w:left="720"/>
      </w:pPr>
      <w:r/>
      <w:hyperlink r:id="rId11">
        <w:r>
          <w:rPr>
            <w:color w:val="0000EE"/>
            <w:u w:val="single"/>
          </w:rPr>
          <w:t>https://cointelegraph.com/news/dogecoin-soared-23-000-in-2021-is-history-starting-to-repeat-for-doge-price</w:t>
        </w:r>
      </w:hyperlink>
      <w:r>
        <w:t xml:space="preserve"> - Highlights the dynamic nature of the cryptocurrency market and the emergence of new projects following Dogecoin's success.</w:t>
      </w:r>
      <w:r/>
    </w:p>
    <w:p>
      <w:pPr>
        <w:pStyle w:val="ListNumber"/>
        <w:spacing w:line="240" w:lineRule="auto"/>
        <w:ind w:left="720"/>
      </w:pPr>
      <w:r/>
      <w:hyperlink r:id="rId14">
        <w:r>
          <w:rPr>
            <w:color w:val="0000EE"/>
            <w:u w:val="single"/>
          </w:rPr>
          <w:t>https://www.forexcrunch.com/cryptocurrency/dogecoin-price-prediction/</w:t>
        </w:r>
      </w:hyperlink>
      <w:r>
        <w:t xml:space="preserve"> - Emphasizes the importance of market acceptance, technological viability, and community support for new cryptocurrency projects like GoodEgg.</w:t>
      </w:r>
      <w:r/>
    </w:p>
    <w:p>
      <w:pPr>
        <w:pStyle w:val="ListNumber"/>
        <w:spacing w:line="240" w:lineRule="auto"/>
        <w:ind w:left="720"/>
      </w:pPr>
      <w:r/>
      <w:hyperlink r:id="rId15">
        <w:r>
          <w:rPr>
            <w:color w:val="0000EE"/>
            <w:u w:val="single"/>
          </w:rPr>
          <w:t>https://www.analyticsinsight.net/cryptocurrency-analytics-insight/from-2k-to-millions-dogecoin-whale-reveals-how-investing-in-ai-dating-meme-goodegg-gegg-could-make-you-a-millionaire-by-2025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data.com/data-insights/financial-services/dogecoins-price-history/" TargetMode="External"/><Relationship Id="rId11" Type="http://schemas.openxmlformats.org/officeDocument/2006/relationships/hyperlink" Target="https://cointelegraph.com/news/dogecoin-soared-23-000-in-2021-is-history-starting-to-repeat-for-doge-price" TargetMode="External"/><Relationship Id="rId12" Type="http://schemas.openxmlformats.org/officeDocument/2006/relationships/hyperlink" Target="https://www.statista.com/statistics/1200235/dogecoin-price-index/" TargetMode="External"/><Relationship Id="rId13" Type="http://schemas.openxmlformats.org/officeDocument/2006/relationships/hyperlink" Target="https://www.the-blockchain.com/2024/10/10/expert-that-forecasted-the-dogecoin-price-bull-run-of-2021-hints-at-8000x-explosion-for-rcof-by-q4-2024/" TargetMode="External"/><Relationship Id="rId14" Type="http://schemas.openxmlformats.org/officeDocument/2006/relationships/hyperlink" Target="https://www.forexcrunch.com/cryptocurrency/dogecoin-price-prediction/" TargetMode="External"/><Relationship Id="rId15" Type="http://schemas.openxmlformats.org/officeDocument/2006/relationships/hyperlink" Target="https://www.analyticsinsight.net/cryptocurrency-analytics-insight/from-2k-to-millions-dogecoin-whale-reveals-how-investing-in-ai-dating-meme-goodegg-gegg-could-make-you-a-millionaire-by-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