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United Kingdom utilises AI for comprehensive strategic defence review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United Kingdom Utilises AI for Comprehensive Strategic Defence Review</w:t>
      </w:r>
      <w:r/>
    </w:p>
    <w:p>
      <w:r/>
      <w:r>
        <w:t>In a historic move towards modernisation, the United Kingdom is integrating artificial intelligence into its defence strategy assessments. The Ministry of Defence has confirmed the deployment of an AI model developed by U.S.-based software company, Palantir. This initiative forms a critical component of the comprehensive Strategic Defence Review initiated by Defence Secretary John Healey.</w:t>
      </w:r>
      <w:r/>
    </w:p>
    <w:p>
      <w:r/>
      <w:r>
        <w:t>This noteworthy application of technology marks the first time AI is being used in such a significant capacity by the British government, specifically in the realm of defence analysis. The AI model is tasked with the demanding job of analysing numerous submissions received from a wide array of sources including military branches, arms manufacturers, and various think tanks. Its primary function is to sift through this vast data pool, discerning key themes and condensing them into summaries for officials.</w:t>
      </w:r>
      <w:r/>
    </w:p>
    <w:p>
      <w:r/>
      <w:r>
        <w:t>The primary aim of incorporating AI into this process is to drastically increase efficiency and manage the extensive volume of information in a succinct manner. The AI will assist in identifying crucial insights that will inform future strategic decisions in the UK's defence planning.</w:t>
      </w:r>
      <w:r/>
    </w:p>
    <w:p>
      <w:r/>
      <w:r>
        <w:t>However, not all responses to this technological advancement have been positive. Within the defence industry, there are expressed concerns about the reliability of AI in handling important assessments. Some fear the risks associated with cybersecurity and the potential for significant oversights. An insider from the defence industry raised a pertinent question to POLITICO, querying the confidence in the AI system's ability to capture all critical points given the complex nature of the task.</w:t>
      </w:r>
      <w:r/>
    </w:p>
    <w:p>
      <w:r/>
      <w:r>
        <w:t>Scepticism also surrounds the possibility of certain submissions being unfairly prioritised or inadvertently ignored by the AI's sorting algorithms. These apprehensions highlight the ongoing debate about the role of AI in critical decision-making processes within government frameworks and other sectors.</w:t>
      </w:r>
      <w:r/>
    </w:p>
    <w:p>
      <w:r/>
      <w:r>
        <w:t>The outcomes of this AI-assisted review are highly anticipated and are expected to be made public by March of the next year. As the UK navigates through this innovative approach to defence evaluation, the judicious use of AI could set a precedent for similar future initiatives, contingent on the effectiveness and accuracy demonstrated in this trial. The forthcoming assessments and decisions will be crucial in shaping the country's defence policies and priorities moving forward.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https://www.techuk.org/resource/prime-minister-commissions-new-strategic-defence-review.html</w:t>
        </w:r>
      </w:hyperlink>
      <w:r>
        <w:t xml:space="preserve"> - This source confirms the initiation of the Strategic Defence Review, its oversight by Defence Secretary John Healey, and the involvement of external reviewers, but does not mention the use of AI.</w:t>
      </w:r>
      <w:r/>
    </w:p>
    <w:p>
      <w:pPr>
        <w:pStyle w:val="ListNumber"/>
        <w:spacing w:line="240" w:lineRule="auto"/>
        <w:ind w:left="720"/>
      </w:pPr>
      <w:r/>
      <w:hyperlink r:id="rId11">
        <w:r>
          <w:rPr>
            <w:color w:val="0000EE"/>
            <w:u w:val="single"/>
          </w:rPr>
          <w:t>https://rusi.org/explore-our-research/publications/commentary/strategic-defence-review-must-put-training-its-heart</w:t>
        </w:r>
      </w:hyperlink>
      <w:r>
        <w:t xml:space="preserve"> - This article discusses the need for improved training within the UK's defence strategy but does not address the use of AI in the review process.</w:t>
      </w:r>
      <w:r/>
    </w:p>
    <w:p>
      <w:pPr>
        <w:pStyle w:val="ListNumber"/>
        <w:spacing w:line="240" w:lineRule="auto"/>
        <w:ind w:left="720"/>
      </w:pPr>
      <w:r/>
      <w:hyperlink r:id="rId12">
        <w:r>
          <w:rPr>
            <w:color w:val="0000EE"/>
            <w:u w:val="single"/>
          </w:rPr>
          <w:t>https://www.theguardian.com/politics/article/2024/aug/26/experts-asked-to-assess-strategic-threat-to-uk-as-part-of-defence-review</w:t>
        </w:r>
      </w:hyperlink>
      <w:r>
        <w:t xml:space="preserve"> - This source details the comprehensive nature of the Strategic Defence Review, including the involvement of experts and the assessment of strategic threats, but does not mention AI.</w:t>
      </w:r>
      <w:r/>
    </w:p>
    <w:p>
      <w:pPr>
        <w:pStyle w:val="ListNumber"/>
        <w:spacing w:line="240" w:lineRule="auto"/>
        <w:ind w:left="720"/>
      </w:pPr>
      <w:r/>
      <w:hyperlink r:id="rId13">
        <w:r>
          <w:rPr>
            <w:color w:val="0000EE"/>
            <w:u w:val="single"/>
          </w:rPr>
          <w:t>https://www.gov.uk/government/collections/the-strategic-defence-review</w:t>
        </w:r>
      </w:hyperlink>
      <w:r>
        <w:t xml:space="preserve"> - This official government page outlines the objectives and scope of the Strategic Defence Review but does not include information about the use of AI.</w:t>
      </w:r>
      <w:r/>
    </w:p>
    <w:p>
      <w:pPr>
        <w:pStyle w:val="ListNumber"/>
        <w:spacing w:line="240" w:lineRule="auto"/>
        <w:ind w:left="720"/>
      </w:pPr>
      <w:r/>
      <w:hyperlink r:id="rId14">
        <w:r>
          <w:rPr>
            <w:color w:val="0000EE"/>
            <w:u w:val="single"/>
          </w:rPr>
          <w:t>https://www.rusi.org/explore-our-research/publications/commentary/new-approach-uk-strategic-defence-review-tests-success</w:t>
        </w:r>
      </w:hyperlink>
      <w:r>
        <w:t xml:space="preserve"> - This article discusses the 'root and branch review' of UK defence and the integration of new technologies, but it does not specifically mention the use of AI in the review process.</w:t>
      </w:r>
      <w:r/>
    </w:p>
    <w:p>
      <w:pPr>
        <w:pStyle w:val="ListNumber"/>
        <w:spacing w:line="240" w:lineRule="auto"/>
        <w:ind w:left="720"/>
      </w:pPr>
      <w:r/>
      <w:hyperlink r:id="rId15">
        <w:r>
          <w:rPr>
            <w:color w:val="0000EE"/>
            <w:u w:val="single"/>
          </w:rPr>
          <w:t>None</w:t>
        </w:r>
      </w:hyperlink>
      <w:r>
        <w:t xml:space="preserve"> - There is no available source from the provided links that supports the claim of the UK using AI for the Strategic Defence Review.</w:t>
      </w:r>
      <w:r/>
    </w:p>
    <w:p>
      <w:pPr>
        <w:pStyle w:val="ListNumber"/>
        <w:spacing w:line="240" w:lineRule="auto"/>
        <w:ind w:left="720"/>
      </w:pPr>
      <w:r/>
      <w:hyperlink r:id="rId15">
        <w:r>
          <w:rPr>
            <w:color w:val="0000EE"/>
            <w:u w:val="single"/>
          </w:rPr>
          <w:t>None</w:t>
        </w:r>
      </w:hyperlink>
      <w:r>
        <w:t xml:space="preserve"> - No source confirms the deployment of an AI model by the Ministry of Defence for the Strategic Defence Review.</w:t>
      </w:r>
      <w:r/>
    </w:p>
    <w:p>
      <w:pPr>
        <w:pStyle w:val="ListNumber"/>
        <w:spacing w:line="240" w:lineRule="auto"/>
        <w:ind w:left="720"/>
      </w:pPr>
      <w:r/>
      <w:hyperlink r:id="rId15">
        <w:r>
          <w:rPr>
            <w:color w:val="0000EE"/>
            <w:u w:val="single"/>
          </w:rPr>
          <w:t>None</w:t>
        </w:r>
      </w:hyperlink>
      <w:r>
        <w:t xml:space="preserve"> - No source mentions the use of AI to analyse submissions or identify key themes for the review.</w:t>
      </w:r>
      <w:r/>
    </w:p>
    <w:p>
      <w:pPr>
        <w:pStyle w:val="ListNumber"/>
        <w:spacing w:line="240" w:lineRule="auto"/>
        <w:ind w:left="720"/>
      </w:pPr>
      <w:r/>
      <w:hyperlink r:id="rId15">
        <w:r>
          <w:rPr>
            <w:color w:val="0000EE"/>
            <w:u w:val="single"/>
          </w:rPr>
          <w:t>None</w:t>
        </w:r>
      </w:hyperlink>
      <w:r>
        <w:t xml:space="preserve"> - There is no source that addresses concerns about the reliability of AI in handling important assessments within the defence industry.</w:t>
      </w:r>
      <w:r/>
    </w:p>
    <w:p>
      <w:pPr>
        <w:pStyle w:val="ListNumber"/>
        <w:spacing w:line="240" w:lineRule="auto"/>
        <w:ind w:left="720"/>
      </w:pPr>
      <w:r/>
      <w:hyperlink r:id="rId15">
        <w:r>
          <w:rPr>
            <w:color w:val="0000EE"/>
            <w:u w:val="single"/>
          </w:rPr>
          <w:t>None</w:t>
        </w:r>
      </w:hyperlink>
      <w:r>
        <w:t xml:space="preserve"> - No source discusses the potential for certain submissions being unfairly prioritised or ignored by AI's sorting algorithms in the context of the Strategic Defence Review.</w:t>
      </w:r>
      <w:r/>
    </w:p>
    <w:p>
      <w:pPr>
        <w:pStyle w:val="ListNumber"/>
        <w:spacing w:line="240" w:lineRule="auto"/>
        <w:ind w:left="720"/>
      </w:pPr>
      <w:r/>
      <w:hyperlink r:id="rId15">
        <w:r>
          <w:rPr>
            <w:color w:val="0000EE"/>
            <w:u w:val="single"/>
          </w:rPr>
          <w:t>None</w:t>
        </w:r>
      </w:hyperlink>
      <w:r>
        <w:t xml:space="preserve"> - There is no source that mentions the outcomes of the AI-assisted review being made public by March of the next year.</w:t>
      </w:r>
      <w:r/>
    </w:p>
    <w:p>
      <w:pPr>
        <w:pStyle w:val="ListNumber"/>
        <w:spacing w:line="240" w:lineRule="auto"/>
        <w:ind w:left="720"/>
      </w:pPr>
      <w:r/>
      <w:hyperlink r:id="rId16">
        <w:r>
          <w:rPr>
            <w:color w:val="0000EE"/>
            <w:u w:val="single"/>
          </w:rPr>
          <w:t>https://www.jdsupra.com/legalnews/ai-news-roundup-nobel-prize-winners-3700055/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uk.org/resource/prime-minister-commissions-new-strategic-defence-review.html" TargetMode="External"/><Relationship Id="rId11" Type="http://schemas.openxmlformats.org/officeDocument/2006/relationships/hyperlink" Target="https://rusi.org/explore-our-research/publications/commentary/strategic-defence-review-must-put-training-its-heart" TargetMode="External"/><Relationship Id="rId12" Type="http://schemas.openxmlformats.org/officeDocument/2006/relationships/hyperlink" Target="https://www.theguardian.com/politics/article/2024/aug/26/experts-asked-to-assess-strategic-threat-to-uk-as-part-of-defence-review" TargetMode="External"/><Relationship Id="rId13" Type="http://schemas.openxmlformats.org/officeDocument/2006/relationships/hyperlink" Target="https://www.gov.uk/government/collections/the-strategic-defence-review" TargetMode="External"/><Relationship Id="rId14" Type="http://schemas.openxmlformats.org/officeDocument/2006/relationships/hyperlink" Target="https://www.rusi.org/explore-our-research/publications/commentary/new-approach-uk-strategic-defence-review-tests-success" TargetMode="External"/><Relationship Id="rId15" Type="http://schemas.openxmlformats.org/officeDocument/2006/relationships/hyperlink" Target="None" TargetMode="External"/><Relationship Id="rId16" Type="http://schemas.openxmlformats.org/officeDocument/2006/relationships/hyperlink" Target="https://www.jdsupra.com/legalnews/ai-news-roundup-nobel-prize-winners-37000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