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human expertise join forces to innovate higher education admissions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and Human Expertise Join Forces to Innovate Higher Education Admissions</w:t>
      </w:r>
      <w:r/>
    </w:p>
    <w:p>
      <w:r/>
      <w:r>
        <w:t>In the ever-evolving landscape of higher education, artificial intelligence (AI) stands as a prominent tool influencing decision-making processes. While concerns about AI overshadowing human judgment persist, the technology's true potential lies in its ability to augment human expertise. This partnership could redefine how institutions manage admissions and other complex operations, aiming to produce better outcomes for both students and educators.</w:t>
      </w:r>
      <w:r/>
    </w:p>
    <w:p>
      <w:r/>
      <w:r>
        <w:t>AI’s role in graduate admissions is a prime example. The technology is increasingly used to evaluate prospective students, offering tools that analyse vast datasets to unearth patterns and insights not easily discernible by human evaluators. This approach is particularly advantageous in holistic admissions processes, where schools aim to align their selection criteria with overarching institutional missions and values. The use of AI enables the identification of less tangible candidate qualities, such as perseverance and empathy, and helps admissions staff optimise the composition of diverse and well-rounded student cohorts. In doing so, AI ensures that while certain selection criteria are met, the individuality of each applicant is maintained, preventing the creation of a homogeneous student body.</w:t>
      </w:r>
      <w:r/>
    </w:p>
    <w:p>
      <w:r/>
      <w:r>
        <w:rPr>
          <w:b/>
        </w:rPr>
        <w:t>Key Pillars for AI Integration</w:t>
      </w:r>
      <w:r/>
    </w:p>
    <w:p>
      <w:r/>
      <w:r>
        <w:t>For AI to be effectively integrated into higher education admissions, institutions must concentrate on three critical areas: skill set enhancement, advanced technology deployment, and superior data management. Developing a skilled workforce capable of navigating AI tools is essential. In particular, training staff to utilise software like customer relationship management (CRM) systems—used for automating communication and other tasks—becomes imperative so that the benefits of AI can be fully harnessed.</w:t>
      </w:r>
      <w:r/>
    </w:p>
    <w:p>
      <w:r/>
      <w:r>
        <w:t>On the technological front, institutions must move beyond traditional statistical methods that often fail to encapsulate the complexities of individual students. By adopting nonlinear and sophisticated analytical models, higher education institutions can gain a more comprehensive understanding of their applicants.</w:t>
      </w:r>
      <w:r/>
    </w:p>
    <w:p>
      <w:r/>
      <w:r>
        <w:t>However, the efficacy of AI relies heavily on data quality and accessibility. Many institutions face challenges in data collection and management, which are vital for AI technologies to provide accurate insights. Therefore, establishing robust data practices is essential for institutions to reap the full benefits of AI.</w:t>
      </w:r>
      <w:r/>
    </w:p>
    <w:p>
      <w:r/>
      <w:r>
        <w:rPr>
          <w:b/>
        </w:rPr>
        <w:t>Balancing Technology and Human Touch</w:t>
      </w:r>
      <w:r/>
    </w:p>
    <w:p>
      <w:r/>
      <w:r>
        <w:t>Despite AI's analytical prowess, human expertise remains crucial in interpreting data and contextualising insights to make informed decisions. Over-reliance on technology can lead to the loss of nuanced understanding that human judgment provides. Concerns surrounding potential biases in AI, particularly when using historical data that may reflect existing societal inequities, are significant. Ensuring fairness and transparency from the outset in the design of AI systems is key to mitigating these risks.</w:t>
      </w:r>
      <w:r/>
    </w:p>
    <w:p>
      <w:r/>
      <w:r>
        <w:t>Maintaining the integrity and inclusivity of decisions means involving human oversight, especially in the final decision-making stages. This balance not only enhances AI-driven insights but also preserves essential human elements in decision-making processes.</w:t>
      </w:r>
      <w:r/>
    </w:p>
    <w:p>
      <w:r/>
      <w:r>
        <w:rPr>
          <w:b/>
        </w:rPr>
        <w:t>Adopting Best Practices</w:t>
      </w:r>
      <w:r/>
    </w:p>
    <w:p>
      <w:r/>
      <w:r>
        <w:t>To navigate the integration of AI ethically and effectively, institutions should consider the following best practices:</w:t>
      </w:r>
      <w:r/>
      <w:r/>
    </w:p>
    <w:p>
      <w:pPr>
        <w:pStyle w:val="ListBullet"/>
        <w:spacing w:line="240" w:lineRule="auto"/>
        <w:ind w:left="720"/>
      </w:pPr>
      <w:r/>
      <w:r>
        <w:rPr>
          <w:b/>
        </w:rPr>
        <w:t>Transparency</w:t>
      </w:r>
      <w:r>
        <w:t>: Clearly communicating the role of AI tools in decision-making to foster trust among stakeholders.</w:t>
      </w:r>
      <w:r/>
    </w:p>
    <w:p>
      <w:pPr>
        <w:pStyle w:val="ListBullet"/>
        <w:spacing w:line="240" w:lineRule="auto"/>
        <w:ind w:left="720"/>
      </w:pPr>
      <w:r/>
      <w:r>
        <w:rPr>
          <w:b/>
        </w:rPr>
        <w:t>Continuous Training</w:t>
      </w:r>
      <w:r>
        <w:t>: Investing in staff training to deepen their understanding of AI systems’ capabilities and limitations.</w:t>
      </w:r>
      <w:r/>
    </w:p>
    <w:p>
      <w:pPr>
        <w:pStyle w:val="ListBullet"/>
        <w:spacing w:line="240" w:lineRule="auto"/>
        <w:ind w:left="720"/>
      </w:pPr>
      <w:r/>
      <w:r>
        <w:rPr>
          <w:b/>
        </w:rPr>
        <w:t>Rigorous Testing</w:t>
      </w:r>
      <w:r>
        <w:t>: Conduct comprehensive testing and validation to affirm the accuracy, reliability, and fairness of AI tools.</w:t>
      </w:r>
      <w:r/>
    </w:p>
    <w:p>
      <w:pPr>
        <w:pStyle w:val="ListBullet"/>
        <w:spacing w:line="240" w:lineRule="auto"/>
        <w:ind w:left="720"/>
      </w:pPr>
      <w:r/>
      <w:r>
        <w:rPr>
          <w:b/>
        </w:rPr>
        <w:t>Bias Mitigation</w:t>
      </w:r>
      <w:r>
        <w:t>: Conduct regular audits of AI algorithms, ensuring diverse and representative data sets are used to minimise biases.</w:t>
      </w:r>
      <w:r/>
    </w:p>
    <w:p>
      <w:pPr>
        <w:pStyle w:val="ListBullet"/>
        <w:spacing w:line="240" w:lineRule="auto"/>
        <w:ind w:left="720"/>
      </w:pPr>
      <w:r/>
      <w:r>
        <w:rPr>
          <w:b/>
        </w:rPr>
        <w:t>Ethical Standards</w:t>
      </w:r>
      <w:r>
        <w:t>: Uphold principles concerning data privacy, consent, and the broader impact of AI on individuals and communities.</w:t>
      </w:r>
      <w:r/>
      <w:r/>
    </w:p>
    <w:p>
      <w:r/>
      <w:r>
        <w:t>As the integration of AI into higher education progresses, it offers significant opportunities alongside inherent challenges. By leveraging AI as a complementary tool, institutions can enhance decision-making capabilities while retaining the important human touch integral to educational practices. The innovative evolution of higher education relies on the collaborative synergy between technology and human insight, promoting efficiency, improved outcomes, and fairness in educational endeavours.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https://www.thenation.com/article/society/artificial-intelligence-chatgpt-college-applications/</w:t>
        </w:r>
      </w:hyperlink>
      <w:r>
        <w:t xml:space="preserve"> - This article discusses how AI is being used in college admissions, including the evaluation of essays and recommendation letters, and the concerns about AI overshadowing human judgment.</w:t>
      </w:r>
      <w:r/>
    </w:p>
    <w:p>
      <w:pPr>
        <w:pStyle w:val="ListNumber"/>
        <w:spacing w:line="240" w:lineRule="auto"/>
        <w:ind w:left="720"/>
      </w:pPr>
      <w:r/>
      <w:hyperlink r:id="rId11">
        <w:r>
          <w:rPr>
            <w:color w:val="0000EE"/>
            <w:u w:val="single"/>
          </w:rPr>
          <w:t>https://www.insidehighered.com/opinion/blogs/online-trending-now/2024/09/10/ai-already-advancing-higher-education</w:t>
        </w:r>
      </w:hyperlink>
      <w:r>
        <w:t xml:space="preserve"> - This source highlights the increasing role of AI in higher education, including its use in student recruitment, admissions decisions, and the analysis of vast datasets to identify patterns and insights.</w:t>
      </w:r>
      <w:r/>
    </w:p>
    <w:p>
      <w:pPr>
        <w:pStyle w:val="ListNumber"/>
        <w:spacing w:line="240" w:lineRule="auto"/>
        <w:ind w:left="720"/>
      </w:pPr>
      <w:r/>
      <w:hyperlink r:id="rId12">
        <w:r>
          <w:rPr>
            <w:color w:val="0000EE"/>
            <w:u w:val="single"/>
          </w:rPr>
          <w:t>https://www.forbes.com/sites/brennanbarnard/2024/09/17/college-admission-an-ai-revolution/</w:t>
        </w:r>
      </w:hyperlink>
      <w:r>
        <w:t xml:space="preserve"> - This article explains how AI is used to analyze a broader set of data points in admissions, including essays, recommendation letters, and extracurricular activities, and how it can help identify unique skills and experiences.</w:t>
      </w:r>
      <w:r/>
    </w:p>
    <w:p>
      <w:pPr>
        <w:pStyle w:val="ListNumber"/>
        <w:spacing w:line="240" w:lineRule="auto"/>
        <w:ind w:left="720"/>
      </w:pPr>
      <w:r/>
      <w:hyperlink r:id="rId13">
        <w:r>
          <w:rPr>
            <w:color w:val="0000EE"/>
            <w:u w:val="single"/>
          </w:rPr>
          <w:t>https://www.insidehighered.com/opinion/blogs/online-trending-now/2024/09/25/near-future-vision-ai-higher-ed</w:t>
        </w:r>
      </w:hyperlink>
      <w:r>
        <w:t xml:space="preserve"> - This source discusses the future of AI in higher education, including its potential to replace midlevel administrators and adjunct faculty roles, and the importance of robust data practices for AI efficacy.</w:t>
      </w:r>
      <w:r/>
    </w:p>
    <w:p>
      <w:pPr>
        <w:pStyle w:val="ListNumber"/>
        <w:spacing w:line="240" w:lineRule="auto"/>
        <w:ind w:left="720"/>
      </w:pPr>
      <w:r/>
      <w:hyperlink r:id="rId10">
        <w:r>
          <w:rPr>
            <w:color w:val="0000EE"/>
            <w:u w:val="single"/>
          </w:rPr>
          <w:t>https://www.thenation.com/article/society/artificial-intelligence-chatgpt-college-applications/</w:t>
        </w:r>
      </w:hyperlink>
      <w:r>
        <w:t xml:space="preserve"> - This article emphasizes the need for human oversight in the final decision-making stages to maintain the integrity and inclusivity of decisions, despite AI's analytical capabilities.</w:t>
      </w:r>
      <w:r/>
    </w:p>
    <w:p>
      <w:pPr>
        <w:pStyle w:val="ListNumber"/>
        <w:spacing w:line="240" w:lineRule="auto"/>
        <w:ind w:left="720"/>
      </w:pPr>
      <w:r/>
      <w:hyperlink r:id="rId11">
        <w:r>
          <w:rPr>
            <w:color w:val="0000EE"/>
            <w:u w:val="single"/>
          </w:rPr>
          <w:t>https://www.insidehighered.com/opinion/blogs/online-trending-now/2024/09/10/ai-already-advancing-higher-education</w:t>
        </w:r>
      </w:hyperlink>
      <w:r>
        <w:t xml:space="preserve"> - This source highlights the importance of advanced technology deployment, such as nonlinear and sophisticated analytical models, to gain a comprehensive understanding of applicants.</w:t>
      </w:r>
      <w:r/>
    </w:p>
    <w:p>
      <w:pPr>
        <w:pStyle w:val="ListNumber"/>
        <w:spacing w:line="240" w:lineRule="auto"/>
        <w:ind w:left="720"/>
      </w:pPr>
      <w:r/>
      <w:hyperlink r:id="rId12">
        <w:r>
          <w:rPr>
            <w:color w:val="0000EE"/>
            <w:u w:val="single"/>
          </w:rPr>
          <w:t>https://www.forbes.com/sites/brennanbarnard/2024/09/17/college-admission-an-ai-revolution/</w:t>
        </w:r>
      </w:hyperlink>
      <w:r>
        <w:t xml:space="preserve"> - This article stresses the need for transparency, continuous training, and rigorous testing to ensure the accuracy, reliability, and fairness of AI tools in admissions.</w:t>
      </w:r>
      <w:r/>
    </w:p>
    <w:p>
      <w:pPr>
        <w:pStyle w:val="ListNumber"/>
        <w:spacing w:line="240" w:lineRule="auto"/>
        <w:ind w:left="720"/>
      </w:pPr>
      <w:r/>
      <w:hyperlink r:id="rId10">
        <w:r>
          <w:rPr>
            <w:color w:val="0000EE"/>
            <w:u w:val="single"/>
          </w:rPr>
          <w:t>https://www.thenation.com/article/society/artificial-intelligence-chatgpt-college-applications/</w:t>
        </w:r>
      </w:hyperlink>
      <w:r>
        <w:t xml:space="preserve"> - This source discusses the challenges in data collection and management, which are crucial for AI technologies to provide accurate insights in admissions processes.</w:t>
      </w:r>
      <w:r/>
    </w:p>
    <w:p>
      <w:pPr>
        <w:pStyle w:val="ListNumber"/>
        <w:spacing w:line="240" w:lineRule="auto"/>
        <w:ind w:left="720"/>
      </w:pPr>
      <w:r/>
      <w:hyperlink r:id="rId11">
        <w:r>
          <w:rPr>
            <w:color w:val="0000EE"/>
            <w:u w:val="single"/>
          </w:rPr>
          <w:t>https://www.insidehighered.com/opinion/blogs/online-trending-now/2024/09/10/ai-already-advancing-higher-education</w:t>
        </w:r>
      </w:hyperlink>
      <w:r>
        <w:t xml:space="preserve"> - This article mentions the use of predictive analytics powered by AI to identify early warning signs of academic struggles and disengagement, which aligns with the need for superior data management.</w:t>
      </w:r>
      <w:r/>
    </w:p>
    <w:p>
      <w:pPr>
        <w:pStyle w:val="ListNumber"/>
        <w:spacing w:line="240" w:lineRule="auto"/>
        <w:ind w:left="720"/>
      </w:pPr>
      <w:r/>
      <w:hyperlink r:id="rId12">
        <w:r>
          <w:rPr>
            <w:color w:val="0000EE"/>
            <w:u w:val="single"/>
          </w:rPr>
          <w:t>https://www.forbes.com/sites/brennanbarnard/2024/09/17/college-admission-an-ai-revolution/</w:t>
        </w:r>
      </w:hyperlink>
      <w:r>
        <w:t xml:space="preserve"> - This source emphasizes the importance of bias mitigation by ensuring diverse and representative data sets are used in AI algorithms to minimize biases in admissions decisions.</w:t>
      </w:r>
      <w:r/>
    </w:p>
    <w:p>
      <w:pPr>
        <w:pStyle w:val="ListNumber"/>
        <w:spacing w:line="240" w:lineRule="auto"/>
        <w:ind w:left="720"/>
      </w:pPr>
      <w:r/>
      <w:hyperlink r:id="rId13">
        <w:r>
          <w:rPr>
            <w:color w:val="0000EE"/>
            <w:u w:val="single"/>
          </w:rPr>
          <w:t>https://www.insidehighered.com/opinion/blogs/online-trending-now/2024/09/25/near-future-vision-ai-higher-ed</w:t>
        </w:r>
      </w:hyperlink>
      <w:r>
        <w:t xml:space="preserve"> - This article discusses the ethical standards that need to be upheld, including data privacy and consent, as AI becomes more integrated into higher education admissions.</w:t>
      </w:r>
      <w:r/>
    </w:p>
    <w:p>
      <w:pPr>
        <w:pStyle w:val="ListNumber"/>
        <w:spacing w:line="240" w:lineRule="auto"/>
        <w:ind w:left="720"/>
      </w:pPr>
      <w:r/>
      <w:hyperlink r:id="rId14">
        <w:r>
          <w:rPr>
            <w:color w:val="0000EE"/>
            <w:u w:val="single"/>
          </w:rPr>
          <w:t>https://www.edtechdigest.com/2024/10/18/ai-in-higher-education-enhancing-not-replacing-human-decision-making/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nation.com/article/society/artificial-intelligence-chatgpt-college-applications/" TargetMode="External"/><Relationship Id="rId11" Type="http://schemas.openxmlformats.org/officeDocument/2006/relationships/hyperlink" Target="https://www.insidehighered.com/opinion/blogs/online-trending-now/2024/09/10/ai-already-advancing-higher-education" TargetMode="External"/><Relationship Id="rId12" Type="http://schemas.openxmlformats.org/officeDocument/2006/relationships/hyperlink" Target="https://www.forbes.com/sites/brennanbarnard/2024/09/17/college-admission-an-ai-revolution/" TargetMode="External"/><Relationship Id="rId13" Type="http://schemas.openxmlformats.org/officeDocument/2006/relationships/hyperlink" Target="https://www.insidehighered.com/opinion/blogs/online-trending-now/2024/09/25/near-future-vision-ai-higher-ed" TargetMode="External"/><Relationship Id="rId14" Type="http://schemas.openxmlformats.org/officeDocument/2006/relationships/hyperlink" Target="https://www.edtechdigest.com/2024/10/18/ai-in-higher-education-enhancing-not-replacing-human-decision-mak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