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usage in Middle America sparks concerns over data privacy and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AI Usage in Middle America Sparks Concerns Over Data Privacy and Security</w:t>
      </w:r>
      <w:r/>
    </w:p>
    <w:p>
      <w:r/>
      <w:r>
        <w:t>Northwest Arkansas-based think tank, Heartland Forward, has unveiled insightful findings from a recent survey examining the perceptions of artificial intelligence (AI) within Middle America. The results reveal a dichotomy where optimism about AI’s potential benefits coexists with significant concerns over privacy and security risks.</w:t>
      </w:r>
      <w:r/>
    </w:p>
    <w:p>
      <w:r/>
      <w:r>
        <w:t>The survey highlights that while there is recognition of AI’s potential to positively impact industries such as agriculture and manufacturing, there is also palpable hesitation about its integration into daily operations. Many participants expressed unease about the capacity of AI to make unbiased, ethical decisions and protect sensitive data. This perception underscores the need for comprehensive training for employees on the responsible application of AI technologies in the workplace.</w:t>
      </w:r>
      <w:r/>
    </w:p>
    <w:p>
      <w:r/>
      <w:r>
        <w:t>This anxiety surrounding AI is not unfounded. In recent years, there have been multiple instances of the technology enabling malicious behaviours across the globe. AI systems rely on vast datasets collected by scrapers from the open internet, which are often too large to be effectively monitored and filtered. According to the National Institute of Standards and Technology (NIST), these datasets can potentially be compromised by cybercriminals introducing corrupt data, leading to system malfunctions and adverse outcomes.</w:t>
      </w:r>
      <w:r/>
    </w:p>
    <w:p>
      <w:r/>
      <w:r>
        <w:t>Adding to the potential threats are the inadvertent risks posed by uninformed consumer and employee use. The Federal Trade Commission has highlighted the propensity of machine learning (ML) models to continually ingest data, sometimes at the expense of user privacy or competitiveness. For instance, proprietary company information, such as financial data or strategic plans, entered into open AI platforms like ChatGPT, can become accessible to a broader audience.</w:t>
      </w:r>
      <w:r/>
    </w:p>
    <w:p>
      <w:r/>
      <w:r>
        <w:t>As AI-driven platforms advance, the risk of inadvertently sharing personal or sensitive company data grows. To combat this, it is advisable for both individuals and organisations to exercise caution. Personal vigilance, particularly regarding personally identifiable information on social media, combined with corporate training and precautions, can mitigate these risks. Companies are encouraged to educate employees on safe data handling practices and the risks of exposing proprietary information through AI platforms.</w:t>
      </w:r>
      <w:r/>
    </w:p>
    <w:p>
      <w:r/>
      <w:r>
        <w:t>Leading tech company IBM stresses the importance of carefully managing data input into algorithms to avoid exposing sensitive information. Recommendations include fostering a culture of collective responsibility and implementing comprehensive cybersecurity strategies. Equipping employees with the skills to use AI responsibly is seen as critical in safeguarding valuable data.</w:t>
      </w:r>
      <w:r/>
    </w:p>
    <w:p>
      <w:r/>
      <w:r>
        <w:t>The dialogue around AI is at a critical junction where awareness and education must keep pace with technological advancements to ensure data remains secure. As technology continues to evolve, the balance between harnessing AI's benefits and safeguarding user privacy will be pivotal in shaping its future role in businesses and personal spheres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https://www.trustwave.com/en-us/resources/blogs/trustwave-blog/understanding-the-impact-of-ai-on-data-privacy/</w:t>
        </w:r>
      </w:hyperlink>
      <w:r>
        <w:t xml:space="preserve"> - Corroborates the concerns about AI's impact on data privacy, including the potential for data breaches and the need for comprehensive frameworks to manage AI use.</w:t>
      </w:r>
      <w:r/>
    </w:p>
    <w:p>
      <w:pPr>
        <w:pStyle w:val="ListNumber"/>
        <w:spacing w:line="240" w:lineRule="auto"/>
        <w:ind w:left="720"/>
      </w:pPr>
      <w:r/>
      <w:hyperlink r:id="rId11">
        <w:r>
          <w:rPr>
            <w:color w:val="0000EE"/>
            <w:u w:val="single"/>
          </w:rPr>
          <w:t>https://economictimes.indiatimes.com/news/how-to/ai-and-privacy-the-privacy-concerns-surrounding-ai-its-potential-impact-on-personal-data/articleshow/99738234.cms</w:t>
        </w:r>
      </w:hyperlink>
      <w:r>
        <w:t xml:space="preserve"> - Supports the idea that AI systems rely on vast datasets, which can be vulnerable to cyberattacks and unauthorized access, and highlights concerns about surveillance and bias in AI.</w:t>
      </w:r>
      <w:r/>
    </w:p>
    <w:p>
      <w:pPr>
        <w:pStyle w:val="ListNumber"/>
        <w:spacing w:line="240" w:lineRule="auto"/>
        <w:ind w:left="720"/>
      </w:pPr>
      <w:r/>
      <w:hyperlink r:id="rId12">
        <w:r>
          <w:rPr>
            <w:color w:val="0000EE"/>
            <w:u w:val="single"/>
          </w:rPr>
          <w:t>https://iapp.org/resources/article/consumer-perspectives-of-privacy-and-ai/</w:t>
        </w:r>
      </w:hyperlink>
      <w:r>
        <w:t xml:space="preserve"> - Confirms consumer concerns about AI's impact on privacy, including the potential for generative AI to compromise personal data and the lack of transparency in data use.</w:t>
      </w:r>
      <w:r/>
    </w:p>
    <w:p>
      <w:pPr>
        <w:pStyle w:val="ListNumber"/>
        <w:spacing w:line="240" w:lineRule="auto"/>
        <w:ind w:left="720"/>
      </w:pPr>
      <w:r/>
      <w:hyperlink r:id="rId13">
        <w:r>
          <w:rPr>
            <w:color w:val="0000EE"/>
            <w:u w:val="single"/>
          </w:rPr>
          <w:t>https://www.thedigitalspeaker.com/privacy-age-ai-risks-challenges-solutions/</w:t>
        </w:r>
      </w:hyperlink>
      <w:r>
        <w:t xml:space="preserve"> - Discusses the complexity of algorithms in AI systems and the risks of privacy violations, including invasive surveillance and unauthorized data collection.</w:t>
      </w:r>
      <w:r/>
    </w:p>
    <w:p>
      <w:pPr>
        <w:pStyle w:val="ListNumber"/>
        <w:spacing w:line="240" w:lineRule="auto"/>
        <w:ind w:left="720"/>
      </w:pPr>
      <w:r/>
      <w:hyperlink r:id="rId10">
        <w:r>
          <w:rPr>
            <w:color w:val="0000EE"/>
            <w:u w:val="single"/>
          </w:rPr>
          <w:t>https://www.trustwave.com/en-us/resources/blogs/trustwave-blog/understanding-the-impact-of-ai-on-data-privacy/</w:t>
        </w:r>
      </w:hyperlink>
      <w:r>
        <w:t xml:space="preserve"> - Emphasizes the need for organizations to take responsibility for the situational use of AI and to implement AI adoption frameworks and governance structures.</w:t>
      </w:r>
      <w:r/>
    </w:p>
    <w:p>
      <w:pPr>
        <w:pStyle w:val="ListNumber"/>
        <w:spacing w:line="240" w:lineRule="auto"/>
        <w:ind w:left="720"/>
      </w:pPr>
      <w:r/>
      <w:hyperlink r:id="rId11">
        <w:r>
          <w:rPr>
            <w:color w:val="0000EE"/>
            <w:u w:val="single"/>
          </w:rPr>
          <w:t>https://economictimes.indiatimes.com/news/how-to/ai-and-privacy-the-privacy-concerns-surrounding-ai-its-potential-impact-on-personal-data/articleshow/99738234.cms</w:t>
        </w:r>
      </w:hyperlink>
      <w:r>
        <w:t xml:space="preserve"> - Highlights the risk of AI perpetuating existing biases and discrimination, particularly in areas like employment.</w:t>
      </w:r>
      <w:r/>
    </w:p>
    <w:p>
      <w:pPr>
        <w:pStyle w:val="ListNumber"/>
        <w:spacing w:line="240" w:lineRule="auto"/>
        <w:ind w:left="720"/>
      </w:pPr>
      <w:r/>
      <w:hyperlink r:id="rId12">
        <w:r>
          <w:rPr>
            <w:color w:val="0000EE"/>
            <w:u w:val="single"/>
          </w:rPr>
          <w:t>https://iapp.org/resources/article/consumer-perspectives-of-privacy-and-ai/</w:t>
        </w:r>
      </w:hyperlink>
      <w:r>
        <w:t xml:space="preserve"> - Details consumer unease about AI analyzing personal data, such as social media use, purchasing habits, and text messages.</w:t>
      </w:r>
      <w:r/>
    </w:p>
    <w:p>
      <w:pPr>
        <w:pStyle w:val="ListNumber"/>
        <w:spacing w:line="240" w:lineRule="auto"/>
        <w:ind w:left="720"/>
      </w:pPr>
      <w:r/>
      <w:hyperlink r:id="rId13">
        <w:r>
          <w:rPr>
            <w:color w:val="0000EE"/>
            <w:u w:val="single"/>
          </w:rPr>
          <w:t>https://www.thedigitalspeaker.com/privacy-age-ai-risks-challenges-solutions/</w:t>
        </w:r>
      </w:hyperlink>
      <w:r>
        <w:t xml:space="preserve"> - Addresses the issue of AI-based surveillance and its implications for privacy and civil liberties.</w:t>
      </w:r>
      <w:r/>
    </w:p>
    <w:p>
      <w:pPr>
        <w:pStyle w:val="ListNumber"/>
        <w:spacing w:line="240" w:lineRule="auto"/>
        <w:ind w:left="720"/>
      </w:pPr>
      <w:r/>
      <w:hyperlink r:id="rId11">
        <w:r>
          <w:rPr>
            <w:color w:val="0000EE"/>
            <w:u w:val="single"/>
          </w:rPr>
          <w:t>https://economictimes.indiatimes.com/news/how-to/ai-and-privacy-the-privacy-concerns-surrounding-ai-its-potential-impact-on-personal-data/articleshow/99738234.cms</w:t>
        </w:r>
      </w:hyperlink>
      <w:r>
        <w:t xml:space="preserve"> - Stresses the importance of ensuring AI systems are developed and deployed responsibly to address privacy concerns.</w:t>
      </w:r>
      <w:r/>
    </w:p>
    <w:p>
      <w:pPr>
        <w:pStyle w:val="ListNumber"/>
        <w:spacing w:line="240" w:lineRule="auto"/>
        <w:ind w:left="720"/>
      </w:pPr>
      <w:r/>
      <w:hyperlink r:id="rId10">
        <w:r>
          <w:rPr>
            <w:color w:val="0000EE"/>
            <w:u w:val="single"/>
          </w:rPr>
          <w:t>https://www.trustwave.com/en-us/resources/blogs/trustwave-blog/understanding-the-impact-of-ai-on-data-privacy/</w:t>
        </w:r>
      </w:hyperlink>
      <w:r>
        <w:t xml:space="preserve"> - Mentions the security issues at play, including the malicious use of AI by cybercriminals and the need for smarter cybersecurity approaches.</w:t>
      </w:r>
      <w:r/>
    </w:p>
    <w:p>
      <w:pPr>
        <w:pStyle w:val="ListNumber"/>
        <w:spacing w:line="240" w:lineRule="auto"/>
        <w:ind w:left="720"/>
      </w:pPr>
      <w:r/>
      <w:hyperlink r:id="rId13">
        <w:r>
          <w:rPr>
            <w:color w:val="0000EE"/>
            <w:u w:val="single"/>
          </w:rPr>
          <w:t>https://www.thedigitalspeaker.com/privacy-age-ai-risks-challenges-solutions/</w:t>
        </w:r>
      </w:hyperlink>
      <w:r>
        <w:t xml:space="preserve"> - Recommends implementing strong data security protocols and designing AI systems that adhere to ethical principles to protect individual privacy.</w:t>
      </w:r>
      <w:r/>
    </w:p>
    <w:p>
      <w:pPr>
        <w:pStyle w:val="ListNumber"/>
        <w:spacing w:line="240" w:lineRule="auto"/>
        <w:ind w:left="720"/>
      </w:pPr>
      <w:r/>
      <w:hyperlink r:id="rId14">
        <w:r>
          <w:rPr>
            <w:color w:val="0000EE"/>
            <w:u w:val="single"/>
          </w:rPr>
          <w:t>https://talkbusiness.net/2024/10/uninformed-ai-use-can-lead-to-dear-diary-moments/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ustwave.com/en-us/resources/blogs/trustwave-blog/understanding-the-impact-of-ai-on-data-privacy/" TargetMode="External"/><Relationship Id="rId11" Type="http://schemas.openxmlformats.org/officeDocument/2006/relationships/hyperlink" Target="https://economictimes.indiatimes.com/news/how-to/ai-and-privacy-the-privacy-concerns-surrounding-ai-its-potential-impact-on-personal-data/articleshow/99738234.cms" TargetMode="External"/><Relationship Id="rId12" Type="http://schemas.openxmlformats.org/officeDocument/2006/relationships/hyperlink" Target="https://iapp.org/resources/article/consumer-perspectives-of-privacy-and-ai/" TargetMode="External"/><Relationship Id="rId13" Type="http://schemas.openxmlformats.org/officeDocument/2006/relationships/hyperlink" Target="https://www.thedigitalspeaker.com/privacy-age-ai-risks-challenges-solutions/" TargetMode="External"/><Relationship Id="rId14" Type="http://schemas.openxmlformats.org/officeDocument/2006/relationships/hyperlink" Target="https://talkbusiness.net/2024/10/uninformed-ai-use-can-lead-to-dear-diary-mo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