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authorities dismantle major cryptocurrency scam using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Hong Kong authorities have dismantled a major cryptocurrency scam operation that utilised advanced artificial intelligence technology to defraud victims across several countries. The fraudulent scheme involved sophisticated use of AI-generated deepfake technology to manipulate unsuspecting individuals, resulting in overall losses exceeding HK$360 million (approximately US$46 million). This deceptive operation impacted victims in diverse locations including Taiwan, Singapore, and India.</w:t>
      </w:r>
      <w:r/>
    </w:p>
    <w:p>
      <w:r/>
      <w:r>
        <w:t>The scam exploited emotional vulnerabilities through a methodical approach, where scammers initially engaged targets via social media platforms. Utilising AI, the perpetrators created highly convincing personas, often presenting themselves as attractive women with impressive lifestyle portrayals. This initial outreach was vital in fostering trust, crucial for the subsequent financial exploitation, where victims were coaxed into investing in fraudulent cryptocurrency platforms.</w:t>
      </w:r>
      <w:r/>
    </w:p>
    <w:p>
      <w:r/>
      <w:r>
        <w:t>Deepfake technology featured prominently in this scam, enhancing the ability of scammers to falsely represent themselves during video calls. With advanced software, they altered their appearances and voices to mirror those of the fake personas they had presented, thus creating a false sense of authenticity and intimacy. This psychological manipulation made it exceedingly difficult for victims to recognise the scam.</w:t>
      </w:r>
      <w:r/>
    </w:p>
    <w:p>
      <w:r/>
      <w:r>
        <w:t>Once trust was sufficiently built, the conversations would pivot towards enticing investment discussions. Victims were encouraged to invest in seemingly legitimate high-yield cryptocurrency opportunities. These engagements were conducted on fabricated trading platforms designed to mimic real ones, complete with fake transaction records to portray profitability. However, victims later found themselves unable to withdraw their investments, thus exposing the reality of the scam.</w:t>
      </w:r>
      <w:r/>
    </w:p>
    <w:p>
      <w:r/>
      <w:r>
        <w:t>The overall financial fallout from this scheme is substantial, with aggregate losses confirmed at more than HK$360 million. The wide array of people targeted by the scammers included individuals from varied professional and age demographics, underscoring the scheme's broad appeal and the effective utilisation of affinity scams.</w:t>
      </w:r>
      <w:r/>
    </w:p>
    <w:p>
      <w:r/>
      <w:r>
        <w:t>In response, Hong Kong's law enforcement agencies have orchestrated a comprehensive investigation into this fraudulent operation. Their efforts have led to the arrest of 27 individuals, including both men and women, suspected of being heavily involved in the scam. Notably, some suspects are reported to possess university-level education and backgrounds in digital technology, reflecting the technologically savvy nature of the operation. The widespread character of the scam has prompted involvement from international agencies, including the FBI’s Cryptographic Unit and the DOJ’s Cryptographic Enforcement Division.</w:t>
      </w:r>
      <w:r/>
    </w:p>
    <w:p>
      <w:r/>
      <w:r>
        <w:t>Investigations have revealed affiliations with organised crime syndicates, such as the Sun Ye-eun Triad, indicating the sophisticated and wide-reaching networks underpinning such illegal activities. The organisation of the syndicate was reportedly divided into specific departments like technical support, operations, and accounting, which facilitated the efficient execution of the cryptocurrency fraud.</w:t>
      </w:r>
      <w:r/>
    </w:p>
    <w:p>
      <w:r/>
      <w:r>
        <w:t>The utilisation of deepfake technology in such scams represents a significant evolution in criminal methodologies, presenting new challenges for law enforcement globally. As deepfake technology continues to advance, the potential for its misuse in various fraudulent activities, ranging from identity theft to financial deception, is likely to increase.</w:t>
      </w:r>
      <w:r/>
    </w:p>
    <w:p>
      <w:r/>
      <w:r>
        <w:t>While the technological intersections in fraud pose challenges, they also highlight the need for proactive public education on the risks associated with digital interactions. Raising public awareness can be instrumental in reducing the impact of such scams, assisting individuals in identifying potential red flags in online communications and investment proposals.</w:t>
      </w:r>
      <w:r/>
    </w:p>
    <w:p>
      <w:r/>
      <w:r>
        <w:t>The bust of this major cryptocurrency scam in Hong Kong underscores the growing complexity and sophistication of financial fraud in today's digital landscape. The rapid advancement of technology continues to redefine the strategies employed by scammers, necessitating a robust, multifaceted response that includes law enforcement, public education, and technological innovation. These efforts are crucial in detecting and preventing fraudulent activities associated with digital assets and cryptocurrencies.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https://www.scmp.com/news/hong-kong/law-and-crime/article/3282345/hong-kong-fraudsters-use-deepfake-tech-swindle-love-struck-men-out-hk360-million</w:t>
        </w:r>
      </w:hyperlink>
      <w:r>
        <w:t xml:space="preserve"> - Corroborates the use of deepfake AI by a Hong Kong-based fraud syndicate to cheat people, the arrest of 27 people, and the targeting of victims from various countries.</w:t>
      </w:r>
      <w:r/>
    </w:p>
    <w:p>
      <w:pPr>
        <w:pStyle w:val="ListNumber"/>
        <w:spacing w:line="240" w:lineRule="auto"/>
        <w:ind w:left="720"/>
      </w:pPr>
      <w:r/>
      <w:hyperlink r:id="rId11">
        <w:r>
          <w:rPr>
            <w:color w:val="0000EE"/>
            <w:u w:val="single"/>
          </w:rPr>
          <w:t>https://www.ndtv.com/world-news/hong-kong-busts-deepfake-scam-46-million-stolen-in-romance-fraud-6802120</w:t>
        </w:r>
      </w:hyperlink>
      <w:r>
        <w:t xml:space="preserve"> - Supports the financial losses of over $46 million, the use of deepfake technology in romance scams, and the arrests of suspects with digital media and technology backgrounds.</w:t>
      </w:r>
      <w:r/>
    </w:p>
    <w:p>
      <w:pPr>
        <w:pStyle w:val="ListNumber"/>
        <w:spacing w:line="240" w:lineRule="auto"/>
        <w:ind w:left="720"/>
      </w:pPr>
      <w:r/>
      <w:hyperlink r:id="rId12">
        <w:r>
          <w:rPr>
            <w:color w:val="0000EE"/>
            <w:u w:val="single"/>
          </w:rPr>
          <w:t>https://www.jpost.com/business-and-innovation/article-824646</w:t>
        </w:r>
      </w:hyperlink>
      <w:r>
        <w:t xml:space="preserve"> - Confirms the use of deepfake AI to pose as attractive women, the targeting of men from Taiwan, Singapore, and India, and the financial impact of the scam.</w:t>
      </w:r>
      <w:r/>
    </w:p>
    <w:p>
      <w:pPr>
        <w:pStyle w:val="ListNumber"/>
        <w:spacing w:line="240" w:lineRule="auto"/>
        <w:ind w:left="720"/>
      </w:pPr>
      <w:r/>
      <w:hyperlink r:id="rId13">
        <w:r>
          <w:rPr>
            <w:color w:val="0000EE"/>
            <w:u w:val="single"/>
          </w:rPr>
          <w:t>https://therecord.media/hong-kong-police-bust-romance-scammers-face-swapping-deepfakes</w:t>
        </w:r>
      </w:hyperlink>
      <w:r>
        <w:t xml:space="preserve"> - Details the use of face-swapping deepfake technology, the operation out of a 4,000-square-foot building in Hung Hom, and the involvement of university graduates.</w:t>
      </w:r>
      <w:r/>
    </w:p>
    <w:p>
      <w:pPr>
        <w:pStyle w:val="ListNumber"/>
        <w:spacing w:line="240" w:lineRule="auto"/>
        <w:ind w:left="720"/>
      </w:pPr>
      <w:r/>
      <w:hyperlink r:id="rId14">
        <w:r>
          <w:rPr>
            <w:color w:val="0000EE"/>
            <w:u w:val="single"/>
          </w:rPr>
          <w:t>https://www.cnn.com/2024/10/15/asia/hong-kong-deepfake-romance-scam-intl-hnk/index.html</w:t>
        </w:r>
      </w:hyperlink>
      <w:r>
        <w:t xml:space="preserve"> - Explains the initial contact via social media, the creation of convincing personas, and the subsequent financial exploitation through fraudulent cryptocurrency platforms.</w:t>
      </w:r>
      <w:r/>
    </w:p>
    <w:p>
      <w:pPr>
        <w:pStyle w:val="ListNumber"/>
        <w:spacing w:line="240" w:lineRule="auto"/>
        <w:ind w:left="720"/>
      </w:pPr>
      <w:r/>
      <w:hyperlink r:id="rId10">
        <w:r>
          <w:rPr>
            <w:color w:val="0000EE"/>
            <w:u w:val="single"/>
          </w:rPr>
          <w:t>https://www.scmp.com/news/hong-kong/law-and-crime/article/3282345/hong-kong-fraudsters-use-deepfake-tech-swindle-love-struck-men-out-hk360-million</w:t>
        </w:r>
      </w:hyperlink>
      <w:r>
        <w:t xml:space="preserve"> - Provides information on the methodical approach of scammers, including fostering trust and enticing investment discussions.</w:t>
      </w:r>
      <w:r/>
    </w:p>
    <w:p>
      <w:pPr>
        <w:pStyle w:val="ListNumber"/>
        <w:spacing w:line="240" w:lineRule="auto"/>
        <w:ind w:left="720"/>
      </w:pPr>
      <w:r/>
      <w:hyperlink r:id="rId11">
        <w:r>
          <w:rPr>
            <w:color w:val="0000EE"/>
            <w:u w:val="single"/>
          </w:rPr>
          <w:t>https://www.ndtv.com/world-news/hong-kong-busts-deepfake-scam-46-million-stolen-in-romance-fraud-6802120</w:t>
        </w:r>
      </w:hyperlink>
      <w:r>
        <w:t xml:space="preserve"> - Corroborates the aggregate losses of over HK$360 million and the broad appeal of the scheme to various demographics.</w:t>
      </w:r>
      <w:r/>
    </w:p>
    <w:p>
      <w:pPr>
        <w:pStyle w:val="ListNumber"/>
        <w:spacing w:line="240" w:lineRule="auto"/>
        <w:ind w:left="720"/>
      </w:pPr>
      <w:r/>
      <w:hyperlink r:id="rId13">
        <w:r>
          <w:rPr>
            <w:color w:val="0000EE"/>
            <w:u w:val="single"/>
          </w:rPr>
          <w:t>https://therecord.media/hong-kong-police-bust-romance-scammers-face-swapping-deepfakes</w:t>
        </w:r>
      </w:hyperlink>
      <w:r>
        <w:t xml:space="preserve"> - Details the arrest of 27 individuals, including their educational backgrounds and potential affiliations with organized crime syndicates like the Sun Yee On Triad.</w:t>
      </w:r>
      <w:r/>
    </w:p>
    <w:p>
      <w:pPr>
        <w:pStyle w:val="ListNumber"/>
        <w:spacing w:line="240" w:lineRule="auto"/>
        <w:ind w:left="720"/>
      </w:pPr>
      <w:r/>
      <w:hyperlink r:id="rId14">
        <w:r>
          <w:rPr>
            <w:color w:val="0000EE"/>
            <w:u w:val="single"/>
          </w:rPr>
          <w:t>https://www.cnn.com/2024/10/15/asia/hong-kong-deepfake-romance-scam-intl-hnk/index.html</w:t>
        </w:r>
      </w:hyperlink>
      <w:r>
        <w:t xml:space="preserve"> - Supports the division of the syndicate into specific departments and the use of a training guide to execute the deception.</w:t>
      </w:r>
      <w:r/>
    </w:p>
    <w:p>
      <w:pPr>
        <w:pStyle w:val="ListNumber"/>
        <w:spacing w:line="240" w:lineRule="auto"/>
        <w:ind w:left="720"/>
      </w:pPr>
      <w:r/>
      <w:hyperlink r:id="rId12">
        <w:r>
          <w:rPr>
            <w:color w:val="0000EE"/>
            <w:u w:val="single"/>
          </w:rPr>
          <w:t>https://www.jpost.com/business-and-innovation/article-824646</w:t>
        </w:r>
      </w:hyperlink>
      <w:r>
        <w:t xml:space="preserve"> - Highlights the growing sophistication of financial fraud, the challenges posed by deepfake technology, and the need for public education on digital risks.</w:t>
      </w:r>
      <w:r/>
    </w:p>
    <w:p>
      <w:pPr>
        <w:pStyle w:val="ListNumber"/>
        <w:spacing w:line="240" w:lineRule="auto"/>
        <w:ind w:left="720"/>
      </w:pPr>
      <w:r/>
      <w:hyperlink r:id="rId13">
        <w:r>
          <w:rPr>
            <w:color w:val="0000EE"/>
            <w:u w:val="single"/>
          </w:rPr>
          <w:t>https://therecord.media/hong-kong-police-bust-romance-scammers-face-swapping-deepfakes</w:t>
        </w:r>
      </w:hyperlink>
      <w:r>
        <w:t xml:space="preserve"> - Discusses the broader implications of deepfake technology in various fraudulent activities and the importance of a multifaceted response to combat such scams.</w:t>
      </w:r>
      <w:r/>
    </w:p>
    <w:p>
      <w:pPr>
        <w:pStyle w:val="ListNumber"/>
        <w:spacing w:line="240" w:lineRule="auto"/>
        <w:ind w:left="720"/>
      </w:pPr>
      <w:r/>
      <w:hyperlink r:id="rId15">
        <w:r>
          <w:rPr>
            <w:color w:val="0000EE"/>
            <w:u w:val="single"/>
          </w:rPr>
          <w:t>https://investorempires.com/hong-kong-crypto-scam-ai-deepfake-bust/?utm_source=rss&amp;utm_medium=rss&amp;utm_campaign=hong-kong-crypto-scam-ai-deepfake-bust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news/hong-kong/law-and-crime/article/3282345/hong-kong-fraudsters-use-deepfake-tech-swindle-love-struck-men-out-hk360-million" TargetMode="External"/><Relationship Id="rId11" Type="http://schemas.openxmlformats.org/officeDocument/2006/relationships/hyperlink" Target="https://www.ndtv.com/world-news/hong-kong-busts-deepfake-scam-46-million-stolen-in-romance-fraud-6802120" TargetMode="External"/><Relationship Id="rId12" Type="http://schemas.openxmlformats.org/officeDocument/2006/relationships/hyperlink" Target="https://www.jpost.com/business-and-innovation/article-824646" TargetMode="External"/><Relationship Id="rId13" Type="http://schemas.openxmlformats.org/officeDocument/2006/relationships/hyperlink" Target="https://therecord.media/hong-kong-police-bust-romance-scammers-face-swapping-deepfakes" TargetMode="External"/><Relationship Id="rId14" Type="http://schemas.openxmlformats.org/officeDocument/2006/relationships/hyperlink" Target="https://www.cnn.com/2024/10/15/asia/hong-kong-deepfake-romance-scam-intl-hnk/index.html" TargetMode="External"/><Relationship Id="rId15" Type="http://schemas.openxmlformats.org/officeDocument/2006/relationships/hyperlink" Target="https://investorempires.com/hong-kong-crypto-scam-ai-deepfake-bust/?utm_source=rss&amp;utm_medium=rss&amp;utm_campaign=hong-kong-crypto-scam-ai-deepfake-b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