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io.net and ParallelAI form strategic partnership to enhance AI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within the technology sector, io.net, a company specialising in decentralised GPU computing, has announced a strategic collaboration with ParallelAI, a leading expert in parallel processing optimisation for artificial intelligence (AI) developers. This partnership is set to profoundly enhance ParallelAI’s platform capabilities by integrating io.net’s GPU computing resources.</w:t>
      </w:r>
      <w:r/>
    </w:p>
    <w:p>
      <w:r/>
      <w:r>
        <w:t>ParallelAI, renowned for its ability to accelerate AI innovation, facilitates developers in crafting high-level code while handling complex parallel processing across multiple GPUs and CPUs. This can dramatically reduce computational time and costs, sometimes by as much as 20 times. By collaborating with io.net, ParallelAI stands to improve its existing infrastructure, which already utilises GPU compute through IO Cloud, featuring A100 GPUs.</w:t>
      </w:r>
      <w:r/>
    </w:p>
    <w:p>
      <w:r/>
      <w:r>
        <w:t>The strategic alliance between these two companies promises to harness and expand the GPU compute power accessible to AI developers. This expansion is crucial for facilitating large-scale tasks such as training large language models (LLMs), conducting inference on trained models, and executing distributed deep learning. Such tasks require significant computational resources, and the partnership aims to provide these resources efficiently and affordably.</w:t>
      </w:r>
      <w:r/>
    </w:p>
    <w:p>
      <w:r/>
      <w:r>
        <w:t>Furthermore, the partnership is not just limited to the integration of technical resources. It includes a detailed roadmap for research and development initiatives which will aim to push the boundaries of what is technically feasible in the realm of GPU cloud computing. By pooling their expertise and resources, io.net and ParallelAI intend to set new industry benchmarks for performance and efficiency.</w:t>
      </w:r>
      <w:r/>
    </w:p>
    <w:p>
      <w:r/>
      <w:r>
        <w:t>The ability to tap into io.net’s decentralised GPU clusters via IO Cloud offers ParallelAI the opportunity to scale its services seamlessly. This is expected to guarantee uninterrupted service for ParallelAI’s clients, enabling them to process intensive AI workloads with assurance of access. Moreover, IO Cloud’s offering of computing power represents significant cost savings, potentially reducing expenses by up to 90% compared to traditional cloud service providers.</w:t>
      </w:r>
      <w:r/>
    </w:p>
    <w:p>
      <w:r/>
      <w:r>
        <w:t>From ParallelAI's perspective, the partnership means a potential surge in market share within the AI and machine learning development environments, achieved without the traditional capital-heavy investments in hardware or the complexities of infrastructure management. For io.net, this alliance embodies a significant step towards fostering innovation within the decentralised AI niche, with both partners collaboratively developing emerging technologies that could spearhead the next generation of transformative AI solutions.</w:t>
      </w:r>
      <w:r/>
    </w:p>
    <w:p>
      <w:r/>
      <w:r>
        <w:t>The partnership between io.net and ParallelAI marks a strategic advance in AI technology, embodying a new era of operational efficiency and innovation potential in decentralised computing solutions. These developments attest to the dynamic and rapidly evolving landscape of AI technology, as companies continuously seek to optimise processes and leverage technological partnerships to drive progress.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https://techstartups.com/2024/10/17/io-net-partners-with-parallelai-to-boost-decentralized-gpu-computing-for-generative-ai/</w:t>
        </w:r>
      </w:hyperlink>
      <w:r>
        <w:t xml:space="preserve"> - Corroborates the strategic collaboration between io.net and ParallelAI to enhance decentralized GPU computing for generative AI.</w:t>
      </w:r>
      <w:r/>
    </w:p>
    <w:p>
      <w:pPr>
        <w:pStyle w:val="ListNumber"/>
        <w:spacing w:line="240" w:lineRule="auto"/>
        <w:ind w:left="720"/>
      </w:pPr>
      <w:r/>
      <w:hyperlink r:id="rId11">
        <w:r>
          <w:rPr>
            <w:color w:val="0000EE"/>
            <w:u w:val="single"/>
          </w:rPr>
          <w:t>https://coincodex.com/article/49938/io-net-parallelai-partnership/</w:t>
        </w:r>
      </w:hyperlink>
      <w:r>
        <w:t xml:space="preserve"> - Supports the integration of io.net’s GPU computing resources into ParallelAI’s platform and the benefits of reduced costs and improved performance.</w:t>
      </w:r>
      <w:r/>
    </w:p>
    <w:p>
      <w:pPr>
        <w:pStyle w:val="ListNumber"/>
        <w:spacing w:line="240" w:lineRule="auto"/>
        <w:ind w:left="720"/>
      </w:pPr>
      <w:r/>
      <w:hyperlink r:id="rId12">
        <w:r>
          <w:rPr>
            <w:color w:val="0000EE"/>
            <w:u w:val="single"/>
          </w:rPr>
          <w:t>https://www.analyticsinsight.net/generative-ai/ionet-forms-strategic-partnership-with-parallelai-to-enhance-decentralized-compute-for-generative-ai</w:t>
        </w:r>
      </w:hyperlink>
      <w:r>
        <w:t xml:space="preserve"> - Details the partnership’s focus on enhancing scalable and efficient computing for AI developers.</w:t>
      </w:r>
      <w:r/>
    </w:p>
    <w:p>
      <w:pPr>
        <w:pStyle w:val="ListNumber"/>
        <w:spacing w:line="240" w:lineRule="auto"/>
        <w:ind w:left="720"/>
      </w:pPr>
      <w:r/>
      <w:hyperlink r:id="rId10">
        <w:r>
          <w:rPr>
            <w:color w:val="0000EE"/>
            <w:u w:val="single"/>
          </w:rPr>
          <w:t>https://techstartups.com/2024/10/17/io-net-partners-with-parallelai-to-boost-decentralized-gpu-computing-for-generative-ai/</w:t>
        </w:r>
      </w:hyperlink>
      <w:r>
        <w:t xml:space="preserve"> - Explains how ParallelAI accelerates AI innovation by handling parallel processing across multiple GPUs and CPUs, reducing computational time and costs.</w:t>
      </w:r>
      <w:r/>
    </w:p>
    <w:p>
      <w:pPr>
        <w:pStyle w:val="ListNumber"/>
        <w:spacing w:line="240" w:lineRule="auto"/>
        <w:ind w:left="720"/>
      </w:pPr>
      <w:r/>
      <w:hyperlink r:id="rId11">
        <w:r>
          <w:rPr>
            <w:color w:val="0000EE"/>
            <w:u w:val="single"/>
          </w:rPr>
          <w:t>https://coincodex.com/article/49938/io-net-parallelai-partnership/</w:t>
        </w:r>
      </w:hyperlink>
      <w:r>
        <w:t xml:space="preserve"> - Highlights the use of IO Cloud’s A100 GPUs in the partnership to improve ParallelAI’s infrastructure.</w:t>
      </w:r>
      <w:r/>
    </w:p>
    <w:p>
      <w:pPr>
        <w:pStyle w:val="ListNumber"/>
        <w:spacing w:line="240" w:lineRule="auto"/>
        <w:ind w:left="720"/>
      </w:pPr>
      <w:r/>
      <w:hyperlink r:id="rId12">
        <w:r>
          <w:rPr>
            <w:color w:val="0000EE"/>
            <w:u w:val="single"/>
          </w:rPr>
          <w:t>https://www.analyticsinsight.net/generative-ai/ionet-forms-strategic-partnership-with-parallelai-to-enhance-decentralized-compute-for-generative-ai</w:t>
        </w:r>
      </w:hyperlink>
      <w:r>
        <w:t xml:space="preserve"> - Discusses the partnership’s goal to facilitate large-scale AI tasks such as training large language models and conducting inference on trained models.</w:t>
      </w:r>
      <w:r/>
    </w:p>
    <w:p>
      <w:pPr>
        <w:pStyle w:val="ListNumber"/>
        <w:spacing w:line="240" w:lineRule="auto"/>
        <w:ind w:left="720"/>
      </w:pPr>
      <w:r/>
      <w:hyperlink r:id="rId10">
        <w:r>
          <w:rPr>
            <w:color w:val="0000EE"/>
            <w:u w:val="single"/>
          </w:rPr>
          <w:t>https://techstartups.com/2024/10/17/io-net-partners-with-parallelai-to-boost-decentralized-gpu-computing-for-generative-ai/</w:t>
        </w:r>
      </w:hyperlink>
      <w:r>
        <w:t xml:space="preserve"> - Mentions the joint research and development initiatives to push the boundaries of GPU cloud computing and set new industry benchmarks.</w:t>
      </w:r>
      <w:r/>
    </w:p>
    <w:p>
      <w:pPr>
        <w:pStyle w:val="ListNumber"/>
        <w:spacing w:line="240" w:lineRule="auto"/>
        <w:ind w:left="720"/>
      </w:pPr>
      <w:r/>
      <w:hyperlink r:id="rId11">
        <w:r>
          <w:rPr>
            <w:color w:val="0000EE"/>
            <w:u w:val="single"/>
          </w:rPr>
          <w:t>https://coincodex.com/article/49938/io-net-parallelai-partnership/</w:t>
        </w:r>
      </w:hyperlink>
      <w:r>
        <w:t xml:space="preserve"> - Explains how io.net’s decentralized GPU clusters via IO Cloud enable ParallelAI to scale its services seamlessly and ensure uninterrupted service for clients.</w:t>
      </w:r>
      <w:r/>
    </w:p>
    <w:p>
      <w:pPr>
        <w:pStyle w:val="ListNumber"/>
        <w:spacing w:line="240" w:lineRule="auto"/>
        <w:ind w:left="720"/>
      </w:pPr>
      <w:r/>
      <w:hyperlink r:id="rId12">
        <w:r>
          <w:rPr>
            <w:color w:val="0000EE"/>
            <w:u w:val="single"/>
          </w:rPr>
          <w:t>https://www.analyticsinsight.net/generative-ai/ionet-forms-strategic-partnership-with-parallelai-to-enhance-decentralized-compute-for-generative-ai</w:t>
        </w:r>
      </w:hyperlink>
      <w:r>
        <w:t xml:space="preserve"> - Details the potential cost savings of up to 90% compared to traditional cloud service providers through the use of IO Cloud’s computing power.</w:t>
      </w:r>
      <w:r/>
    </w:p>
    <w:p>
      <w:pPr>
        <w:pStyle w:val="ListNumber"/>
        <w:spacing w:line="240" w:lineRule="auto"/>
        <w:ind w:left="720"/>
      </w:pPr>
      <w:r/>
      <w:hyperlink r:id="rId10">
        <w:r>
          <w:rPr>
            <w:color w:val="0000EE"/>
            <w:u w:val="single"/>
          </w:rPr>
          <w:t>https://techstartups.com/2024/10/17/io-net-partners-with-parallelai-to-boost-decentralized-gpu-computing-for-generative-ai/</w:t>
        </w:r>
      </w:hyperlink>
      <w:r>
        <w:t xml:space="preserve"> - Highlights the partnership’s impact on ParallelAI’s market share in AI and machine learning development without heavy investments in hardware or infrastructure.</w:t>
      </w:r>
      <w:r/>
    </w:p>
    <w:p>
      <w:pPr>
        <w:pStyle w:val="ListNumber"/>
        <w:spacing w:line="240" w:lineRule="auto"/>
        <w:ind w:left="720"/>
      </w:pPr>
      <w:r/>
      <w:hyperlink r:id="rId11">
        <w:r>
          <w:rPr>
            <w:color w:val="0000EE"/>
            <w:u w:val="single"/>
          </w:rPr>
          <w:t>https://coincodex.com/article/49938/io-net-parallelai-partnership/</w:t>
        </w:r>
      </w:hyperlink>
      <w:r>
        <w:t xml:space="preserve"> - Emphasizes the collaborative development of emerging technologies by io.net and ParallelAI to drive innovation in decentralized AI solutions.</w:t>
      </w:r>
      <w:r/>
    </w:p>
    <w:p>
      <w:pPr>
        <w:pStyle w:val="ListNumber"/>
        <w:spacing w:line="240" w:lineRule="auto"/>
        <w:ind w:left="720"/>
      </w:pPr>
      <w:r/>
      <w:hyperlink r:id="rId12">
        <w:r>
          <w:rPr>
            <w:color w:val="0000EE"/>
            <w:u w:val="single"/>
          </w:rPr>
          <w:t>https://www.analyticsinsight.net/generative-ai/ionet-forms-strategic-partnership-with-parallelai-to-enhance-decentralized-compute-for-generative-ai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startups.com/2024/10/17/io-net-partners-with-parallelai-to-boost-decentralized-gpu-computing-for-generative-ai/" TargetMode="External"/><Relationship Id="rId11" Type="http://schemas.openxmlformats.org/officeDocument/2006/relationships/hyperlink" Target="https://coincodex.com/article/49938/io-net-parallelai-partnership/" TargetMode="External"/><Relationship Id="rId12" Type="http://schemas.openxmlformats.org/officeDocument/2006/relationships/hyperlink" Target="https://www.analyticsinsight.net/generative-ai/ionet-forms-strategic-partnership-with-parallelai-to-enhance-decentralized-compute-for-generative-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