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and OpenAI partnership faces challenges amid AI race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technology sector, the partnership between Microsoft and OpenAI, hailed as one of the most influential relationships in recent history, is reportedly experiencing turbulence. This alliance, which has been instrumental in advancing artificial intelligence technologies, now faces challenges that could potentially impact the broader AI landscape, especially as major players like Google strive to enhance their competitive edge.</w:t>
      </w:r>
      <w:r/>
    </w:p>
    <w:p>
      <w:r/>
      <w:r>
        <w:t>Microsoft, a leading force in the tech industry, has significantly invested in OpenAI, a start-up renowned for its cutting-edge AI advancements. This partnership has seen Microsoft contribute not only cash but also vital access to its extensive cloud-computing resources, which are crucial for the development and scaling of AI services. The latest funding round for OpenAI, amounting to $6.6 billion, highlights the financial depth of this alliance. OpenAI, anticipating expenditures of up to $37.5 billion annually on computing by 2029, relies heavily on these resources to sustain its ambitious growth trajectory.</w:t>
      </w:r>
      <w:r/>
    </w:p>
    <w:p>
      <w:r/>
      <w:r>
        <w:t>Central to this partnership is Microsoft's integration of OpenAI's services into its own AI offerings, which form a critical component of Microsoft's strategic focus. The significance of this relationship was underscored when Satya Nadella, CEO of Microsoft, personally intervened during a leadership crisis at OpenAI last year, which nearly resulted in the temporary removal of Sam Altman as OpenAI's CEO.</w:t>
      </w:r>
      <w:r/>
    </w:p>
    <w:p>
      <w:r/>
      <w:r>
        <w:t>However, reports from The New York Times suggest that the bond between Microsoft and OpenAI is under strain, attributed to increasing financial pressures on OpenAI, limitations in the computing power supplied by Microsoft, and a divergence in opinions regarding operational protocols. A pivotal aspect of their contractual agreement includes a clause that stipulates Microsoft's access to OpenAI's technology would be severed should OpenAI develop artificial general intelligence (AGI)—a theoretical form of AI that matches or surpasses human cognitive abilities. This clause reflects concerns about the potential misuse of advanced AI technologies.</w:t>
      </w:r>
      <w:r/>
    </w:p>
    <w:p>
      <w:r/>
      <w:r>
        <w:t>The determination of when AGI has been achieved rests with OpenAI's board, introducing a subjective element into the agreement. Sam Altman has noted that predicting the advent of AGI remains elusive and that its arrival might manifest more gradually and ambiguously than currently anticipated.</w:t>
      </w:r>
      <w:r/>
    </w:p>
    <w:p>
      <w:r/>
      <w:r>
        <w:t>As of now, OpenAI has not publicly commented on these reports. However, the details shared by the nineteen individuals familiar with the dynamics of this collaboration, as reported by The New York Times, offer a rare glimpse into the complexities and pressures of maintaining strategic partnerships in the rapidly evolving field of artificial intelligence. This situation remains a focal point of interest within the tech industry as stakeholders keenly observe how these tensions might influence the direction and pace of AI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https://timesofindia.indiatimes.com/technology/tech-news/how-honeymoon-may-be-over-for-microsoft-and-chatgpt-maker-openais-partnership/articleshow/114345701.cms</w:t>
        </w:r>
      </w:hyperlink>
      <w:r>
        <w:t xml:space="preserve"> - This article discusses the financial pressures, stability concerns, and disagreements between employees that have strained the partnership between Microsoft and OpenAI, including OpenAI's expected $5 billion loss and its attempts to renegotiate its exclusive deal with Microsoft.</w:t>
      </w:r>
      <w:r/>
    </w:p>
    <w:p>
      <w:pPr>
        <w:pStyle w:val="ListNumber"/>
        <w:spacing w:line="240" w:lineRule="auto"/>
        <w:ind w:left="720"/>
      </w:pPr>
      <w:r/>
      <w:hyperlink r:id="rId11">
        <w:r>
          <w:rPr>
            <w:color w:val="0000EE"/>
            <w:u w:val="single"/>
          </w:rPr>
          <w:t>https://www.windowscentral.com/microsoft/microsoft-partnership-with-openai-raises-concern-among-insiders</w:t>
        </w:r>
      </w:hyperlink>
      <w:r>
        <w:t xml:space="preserve"> - This source details how Microsoft's reliance on OpenAI has impacted its own AI platform team, leading to the decline of products like Azure Cognitive Search and Azure AI Bot Service, and how this has affected Microsoft's innovation in AI.</w:t>
      </w:r>
      <w:r/>
    </w:p>
    <w:p>
      <w:pPr>
        <w:pStyle w:val="ListNumber"/>
        <w:spacing w:line="240" w:lineRule="auto"/>
        <w:ind w:left="720"/>
      </w:pPr>
      <w:r/>
      <w:hyperlink r:id="rId12">
        <w:r>
          <w:rPr>
            <w:color w:val="0000EE"/>
            <w:u w:val="single"/>
          </w:rPr>
          <w:t>https://theoutpost.ai/news-story/microsoft-and-open-ai-partnership-faces-challenges-amid-ai-industry-pressures-7123/</w:t>
        </w:r>
      </w:hyperlink>
      <w:r>
        <w:t xml:space="preserve"> - This article highlights the financial pressures on OpenAI, concerns about its stability, and disagreements between employees of the two companies, which have strained their five-year partnership and reflect broader challenges in the AI industry.</w:t>
      </w:r>
      <w:r/>
    </w:p>
    <w:p>
      <w:pPr>
        <w:pStyle w:val="ListNumber"/>
        <w:spacing w:line="240" w:lineRule="auto"/>
        <w:ind w:left="720"/>
      </w:pPr>
      <w:r/>
      <w:hyperlink r:id="rId13">
        <w:r>
          <w:rPr>
            <w:color w:val="0000EE"/>
            <w:u w:val="single"/>
          </w:rPr>
          <w:t>https://www.nytimes.com/2024/10/17/technology/microsoft-openai-partnership-deal.html</w:t>
        </w:r>
      </w:hyperlink>
      <w:r>
        <w:t xml:space="preserve"> - This New York Times article provides insights into the financial difficulties faced by OpenAI, the impact of Sam Altman's brief ousting, and the contractual clause regarding artificial general intelligence (AGI) that could alter the partnership dynamics.</w:t>
      </w:r>
      <w:r/>
    </w:p>
    <w:p>
      <w:pPr>
        <w:pStyle w:val="ListNumber"/>
        <w:spacing w:line="240" w:lineRule="auto"/>
        <w:ind w:left="720"/>
      </w:pPr>
      <w:r/>
      <w:hyperlink r:id="rId13">
        <w:r>
          <w:rPr>
            <w:color w:val="0000EE"/>
            <w:u w:val="single"/>
          </w:rPr>
          <w:t>https://www.nytimes.com/2024/10/17/technology/microsoft-openai-partnership-deal.html</w:t>
        </w:r>
      </w:hyperlink>
      <w:r>
        <w:t xml:space="preserve"> - This source explains how Microsoft's investment in OpenAI and the exclusive agreement for computing power have been crucial but are now under strain due to various challenges, including OpenAI's need for additional funding and computing resources.</w:t>
      </w:r>
      <w:r/>
    </w:p>
    <w:p>
      <w:pPr>
        <w:pStyle w:val="ListNumber"/>
        <w:spacing w:line="240" w:lineRule="auto"/>
        <w:ind w:left="720"/>
      </w:pPr>
      <w:r/>
      <w:hyperlink r:id="rId10">
        <w:r>
          <w:rPr>
            <w:color w:val="0000EE"/>
            <w:u w:val="single"/>
          </w:rPr>
          <w:t>https://timesofindia.indiatimes.com/technology/tech-news/how-honeymoon-may-be-over-for-microsoft-and-chatgpt-maker-openais-partnership/articleshow/114345701.cms</w:t>
        </w:r>
      </w:hyperlink>
      <w:r>
        <w:t xml:space="preserve"> - This article mentions Microsoft's hesitation to increase its investment in OpenAI following the brief ousting of Sam Altman and OpenAI's efforts to diversify its partnerships, including a $10 billion computing deal with Oracle.</w:t>
      </w:r>
      <w:r/>
    </w:p>
    <w:p>
      <w:pPr>
        <w:pStyle w:val="ListNumber"/>
        <w:spacing w:line="240" w:lineRule="auto"/>
        <w:ind w:left="720"/>
      </w:pPr>
      <w:r/>
      <w:hyperlink r:id="rId11">
        <w:r>
          <w:rPr>
            <w:color w:val="0000EE"/>
            <w:u w:val="single"/>
          </w:rPr>
          <w:t>https://www.windowscentral.com/microsoft/microsoft-partnership-with-openai-raises-concern-among-insiders</w:t>
        </w:r>
      </w:hyperlink>
      <w:r>
        <w:t xml:space="preserve"> - This source discusses how Microsoft's partnership with OpenAI has led to concerns among Microsoft insiders, including the impact on Microsoft's AI platform team and the perception that Microsoft has become a 'glorified IT department' for OpenAI.</w:t>
      </w:r>
      <w:r/>
    </w:p>
    <w:p>
      <w:pPr>
        <w:pStyle w:val="ListNumber"/>
        <w:spacing w:line="240" w:lineRule="auto"/>
        <w:ind w:left="720"/>
      </w:pPr>
      <w:r/>
      <w:hyperlink r:id="rId12">
        <w:r>
          <w:rPr>
            <w:color w:val="0000EE"/>
            <w:u w:val="single"/>
          </w:rPr>
          <w:t>https://theoutpost.ai/news-story/microsoft-and-open-ai-partnership-faces-challenges-amid-ai-industry-pressures-7123/</w:t>
        </w:r>
      </w:hyperlink>
      <w:r>
        <w:t xml:space="preserve"> - This article details the dependency of AI startups like OpenAI on tech giants for funding and computing power, highlighting the specific challenges in the Microsoft-OpenAI partnership.</w:t>
      </w:r>
      <w:r/>
    </w:p>
    <w:p>
      <w:pPr>
        <w:pStyle w:val="ListNumber"/>
        <w:spacing w:line="240" w:lineRule="auto"/>
        <w:ind w:left="720"/>
      </w:pPr>
      <w:r/>
      <w:hyperlink r:id="rId13">
        <w:r>
          <w:rPr>
            <w:color w:val="0000EE"/>
            <w:u w:val="single"/>
          </w:rPr>
          <w:t>https://www.nytimes.com/2024/10/17/technology/microsoft-openai-partnership-deal.html</w:t>
        </w:r>
      </w:hyperlink>
      <w:r>
        <w:t xml:space="preserve"> - This source explains the clause in the contract that stipulates Microsoft would lose access to OpenAI's technologies if OpenAI develops artificial general intelligence (AGI), and how this clause is now seen as a potential route for OpenAI to negotiate a better contract.</w:t>
      </w:r>
      <w:r/>
    </w:p>
    <w:p>
      <w:pPr>
        <w:pStyle w:val="ListNumber"/>
        <w:spacing w:line="240" w:lineRule="auto"/>
        <w:ind w:left="720"/>
      </w:pPr>
      <w:r/>
      <w:hyperlink r:id="rId14">
        <w:r>
          <w:rPr>
            <w:color w:val="0000EE"/>
            <w:u w:val="single"/>
          </w:rPr>
          <w:t>https://aitoday.com/technology/inside-the-microsoft-openai-partnership-developments-challenges-and-opportunities/</w:t>
        </w:r>
      </w:hyperlink>
      <w:r>
        <w:t xml:space="preserve"> - This article provides background on Microsoft's initial investment in OpenAI, the integration of OpenAI's services into Microsoft's AI offerings, and the challenges faced by the partnership, including the impact on Microsoft's AI platform team.</w:t>
      </w:r>
      <w:r/>
    </w:p>
    <w:p>
      <w:pPr>
        <w:pStyle w:val="ListNumber"/>
        <w:spacing w:line="240" w:lineRule="auto"/>
        <w:ind w:left="720"/>
      </w:pPr>
      <w:r/>
      <w:hyperlink r:id="rId14">
        <w:r>
          <w:rPr>
            <w:color w:val="0000EE"/>
            <w:u w:val="single"/>
          </w:rPr>
          <w:t>https://aitoday.com/technology/inside-the-microsoft-openai-partnership-developments-challenges-and-opportunities/</w:t>
        </w:r>
      </w:hyperlink>
      <w:r>
        <w:t xml:space="preserve"> - This source discusses Microsoft's strategic focus on AI, including the introduction of AI-powered updates to its ecosystem, and the mixed results of these initiatives, such as the early issues with the Bing chatbot.</w:t>
      </w:r>
      <w:r/>
    </w:p>
    <w:p>
      <w:pPr>
        <w:pStyle w:val="ListNumber"/>
        <w:spacing w:line="240" w:lineRule="auto"/>
        <w:ind w:left="720"/>
      </w:pPr>
      <w:r/>
      <w:hyperlink r:id="rId15">
        <w:r>
          <w:rPr>
            <w:color w:val="0000EE"/>
            <w:u w:val="single"/>
          </w:rPr>
          <w:t>https://www.nytimes.com/2024/10/18/business/dealbook/microsoft-openai-ai.html</w:t>
        </w:r>
      </w:hyperlink>
      <w:r>
        <w:t xml:space="preserve"> - Please view link - unable to able to access data</w:t>
      </w:r>
      <w:r/>
    </w:p>
    <w:p>
      <w:pPr>
        <w:pStyle w:val="ListNumber"/>
        <w:spacing w:line="240" w:lineRule="auto"/>
        <w:ind w:left="720"/>
      </w:pPr>
      <w:r/>
      <w:hyperlink r:id="rId16">
        <w:r>
          <w:rPr>
            <w:color w:val="0000EE"/>
            <w:u w:val="single"/>
          </w:rPr>
          <w:t>https://techcrunch.com/2024/10/17/the-surprising-way-openai-could-get-out-of-its-pact-with-microsoft/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sofindia.indiatimes.com/technology/tech-news/how-honeymoon-may-be-over-for-microsoft-and-chatgpt-maker-openais-partnership/articleshow/114345701.cms" TargetMode="External"/><Relationship Id="rId11" Type="http://schemas.openxmlformats.org/officeDocument/2006/relationships/hyperlink" Target="https://www.windowscentral.com/microsoft/microsoft-partnership-with-openai-raises-concern-among-insiders" TargetMode="External"/><Relationship Id="rId12" Type="http://schemas.openxmlformats.org/officeDocument/2006/relationships/hyperlink" Target="https://theoutpost.ai/news-story/microsoft-and-open-ai-partnership-faces-challenges-amid-ai-industry-pressures-7123/" TargetMode="External"/><Relationship Id="rId13" Type="http://schemas.openxmlformats.org/officeDocument/2006/relationships/hyperlink" Target="https://www.nytimes.com/2024/10/17/technology/microsoft-openai-partnership-deal.html" TargetMode="External"/><Relationship Id="rId14" Type="http://schemas.openxmlformats.org/officeDocument/2006/relationships/hyperlink" Target="https://aitoday.com/technology/inside-the-microsoft-openai-partnership-developments-challenges-and-opportunities/" TargetMode="External"/><Relationship Id="rId15" Type="http://schemas.openxmlformats.org/officeDocument/2006/relationships/hyperlink" Target="https://www.nytimes.com/2024/10/18/business/dealbook/microsoft-openai-ai.html" TargetMode="External"/><Relationship Id="rId16" Type="http://schemas.openxmlformats.org/officeDocument/2006/relationships/hyperlink" Target="https://techcrunch.com/2024/10/17/the-surprising-way-openai-could-get-out-of-its-pact-with-microso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