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San Francisco's evolving identity amid tech innovation and economic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San Francisco, a city renowned for its cultural and artistic heritage, finds itself intricately linked with the technological advancement spearheaded by neighbouring Silicon Valley. This synergy has fostered an ecosystem where creativity meshes seamlessly with technological innovation, creating a robust environment where marketing and digital progress thrive together. Nevertheless, the city wrestles with burgeoning economic disparities and a sullied image, prompting local tech leaders and creatives to spearhead efforts to salvage and revitalise San Francisco's identity.</w:t>
      </w:r>
      <w:r/>
    </w:p>
    <w:p>
      <w:r/>
      <w:r>
        <w:t>The reputation of the Bay Area as a tech powerhouse traces its roots back to the 1950s with the establishment of companies like Fairchild Semiconductor and Shockley Semiconductors Laboratory. These entities were the vanguards of what would burgeon into a global tech juggernaut. Soon, the area became a breeding ground for technological giants such as Hewlett-Packard and Intel, which set the stage for the rise of companies like Apple, Google, and Meta.</w:t>
      </w:r>
      <w:r/>
    </w:p>
    <w:p>
      <w:r/>
      <w:r>
        <w:t>In the 2000s and early 2010s, San Francisco emerged as a digital haven, attracting innovative startups like Uber, Square, and Spotify due to its proximity to engineering talent and a heritage of creative experimentation. The alliance between tech and creativity led to a vibrant marketing and branding scene that complemented the tech industry's focus on innovation. Companies such as Apple and Google have notably set benchmarks in combining complex technological propositions with evocative storytelling and visuals.</w:t>
      </w:r>
      <w:r/>
    </w:p>
    <w:p>
      <w:r/>
      <w:r>
        <w:t>Despite this growth, economic inequality in San Francisco has been exacerbated, driven largely by the tech boom. This has resulted in skyrocketing housing prices, an escalating homelessness crisis, and a public policy landscape rife with contentious debates over drug policies and social services. The resultant socioeconomic challenges have diminished the city’s vibrancy and diversity, impacting its public image.</w:t>
      </w:r>
      <w:r/>
    </w:p>
    <w:p>
      <w:r/>
      <w:r>
        <w:t>Efforts to refurbish San Francisco's brand have been made, albeit with mixed results. In 2022, tech billionaire Chris Larsen and Bob Fisher of Gap led a $4 million advertising campaign aiming to regenerate interest and pride in the city. The campaign, titled "It All Starts Here," sought to highlight San Francisco’s pioneering spirit with nods to its historical contributions, like the creation of the mai tai cocktail and the development of Uber. Larsen remarked on the need to address ongoing issues but stressed the importance of maintaining awareness of the city’s cultural contributions and vibrancy.</w:t>
      </w:r>
      <w:r/>
    </w:p>
    <w:p>
      <w:r/>
      <w:r>
        <w:t>San Francisco continues to be animated by its creative spirit, a sentiment echoed by Samantha Cousin, Instacart’s senior director of growth marketing strategy and operations. Cousin emphasised the city's unique amalgam of art, tech, and finance, describing the palpable excitement and innovative zeal within San Francisco's startup culture.</w:t>
      </w:r>
      <w:r/>
    </w:p>
    <w:p>
      <w:r/>
      <w:r>
        <w:t>The focus on purpose-driven innovation remains a banner in the tech community. Companies like OpenAI and Block adopt missions centred on broader societal benefits, reflecting the underlying ethos that permeates the Bay Area’s tech scene. Yet, the relentless pursuit of growth occasionally clashes with this ideal, as seen with Airbnb’s shift in strategy post-pandemic, moving from performance marketing to brand storytelling to preserve its uniqueness and communicate its distinct offerings effectively.</w:t>
      </w:r>
      <w:r/>
    </w:p>
    <w:p>
      <w:r/>
      <w:r>
        <w:t>The region’s tech sector remains characterised by a high-speed, iterative culture that often mirrors software development philosophies. This approach, however, bears its own risks, as evidenced by the Theranos scandal, where speed and ambition overshadowed ethical considerations.</w:t>
      </w:r>
      <w:r/>
    </w:p>
    <w:p>
      <w:r/>
      <w:r>
        <w:t>With the advent of Artificial Intelligence (AI), the intersection of technology and creativity in the Bay Area is poised for further evolution. AI is enhancing the marketing landscape by automating processes such as market segmentation and creative ideation, although concerns about job displacement persist. Despite these challenges, the sentiment remains optimistic, with industry figures like Publicis Media's Andrew Klein advocating for AI as a tool to amplify human creativity rather than replace it.</w:t>
      </w:r>
      <w:r/>
    </w:p>
    <w:p>
      <w:r/>
      <w:r>
        <w:t>Ultimately, the Bay Area persists as a hub of innovation, fuelled by the fusion of tech and creativity, and remains integral to the United States' technological landscape. As firms continue to navigate the complexities of economic growth and social impact, the region's blend of free-thinking and rapid experimentation endures, sustaining its leadership in technology and creative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https://www.builtinsf.com/articles/silicon-valley-tech-companies</w:t>
        </w:r>
      </w:hyperlink>
      <w:r>
        <w:t xml:space="preserve"> - Corroborates the historical and current significance of Silicon Valley as a tech powerhouse, including the rise of companies like Apple, Google, and Intel.</w:t>
      </w:r>
      <w:r/>
    </w:p>
    <w:p>
      <w:pPr>
        <w:pStyle w:val="ListNumber"/>
        <w:spacing w:line="240" w:lineRule="auto"/>
        <w:ind w:left="720"/>
      </w:pPr>
      <w:r/>
      <w:hyperlink r:id="rId11">
        <w:r>
          <w:rPr>
            <w:color w:val="0000EE"/>
            <w:u w:val="single"/>
          </w:rPr>
          <w:t>https://www.forbes.com/sites/dariashunina/2024/05/23/a-culture-of-innovation-inside-the-bay-areas-thriving-tech-scene/</w:t>
        </w:r>
      </w:hyperlink>
      <w:r>
        <w:t xml:space="preserve"> - Supports the idea that the Bay Area's economy is driven by innovation, entrepreneurship, and a unique culture that fosters technological advancement.</w:t>
      </w:r>
      <w:r/>
    </w:p>
    <w:p>
      <w:pPr>
        <w:pStyle w:val="ListNumber"/>
        <w:spacing w:line="240" w:lineRule="auto"/>
        <w:ind w:left="720"/>
      </w:pPr>
      <w:r/>
      <w:hyperlink r:id="rId12">
        <w:r>
          <w:rPr>
            <w:color w:val="0000EE"/>
            <w:u w:val="single"/>
          </w:rPr>
          <w:t>https://livefromsiliconvalley.com</w:t>
        </w:r>
      </w:hyperlink>
      <w:r>
        <w:t xml:space="preserve"> - Highlights Silicon Valley's role as a global center for technology and innovation, influencing global markets and shaping technological trends.</w:t>
      </w:r>
      <w:r/>
    </w:p>
    <w:p>
      <w:pPr>
        <w:pStyle w:val="ListNumber"/>
        <w:spacing w:line="240" w:lineRule="auto"/>
        <w:ind w:left="720"/>
      </w:pPr>
      <w:r/>
      <w:hyperlink r:id="rId13">
        <w:r>
          <w:rPr>
            <w:color w:val="0000EE"/>
            <w:u w:val="single"/>
          </w:rPr>
          <w:t>https://carnegieendowment.org/research/2024/01/the-silicon-valley-model-and-technological-trajectories-in-context?lang=en&amp;center=global</w:t>
        </w:r>
      </w:hyperlink>
      <w:r>
        <w:t xml:space="preserve"> - Details the historical development of Silicon Valley, including its transformation from a semiconductor manufacturing cluster to a high-tech industry hub.</w:t>
      </w:r>
      <w:r/>
    </w:p>
    <w:p>
      <w:pPr>
        <w:pStyle w:val="ListNumber"/>
        <w:spacing w:line="240" w:lineRule="auto"/>
        <w:ind w:left="720"/>
      </w:pPr>
      <w:r/>
      <w:hyperlink r:id="rId14">
        <w:r>
          <w:rPr>
            <w:color w:val="0000EE"/>
            <w:u w:val="single"/>
          </w:rPr>
          <w:t>https://www.builtinsf.com/articles/founders-entrepreneurship/silicon-valley</w:t>
        </w:r>
      </w:hyperlink>
      <w:r>
        <w:t xml:space="preserve"> - Provides information on the location and impact of Silicon Valley within the San Francisco Bay Area, and its influence on the tech industry.</w:t>
      </w:r>
      <w:r/>
    </w:p>
    <w:p>
      <w:pPr>
        <w:pStyle w:val="ListNumber"/>
        <w:spacing w:line="240" w:lineRule="auto"/>
        <w:ind w:left="720"/>
      </w:pPr>
      <w:r/>
      <w:hyperlink r:id="rId11">
        <w:r>
          <w:rPr>
            <w:color w:val="0000EE"/>
            <w:u w:val="single"/>
          </w:rPr>
          <w:t>https://www.forbes.com/sites/dariashunina/2024/05/23/a-culture-of-innovation-inside-the-bay-areas-thriving-tech-scene/</w:t>
        </w:r>
      </w:hyperlink>
      <w:r>
        <w:t xml:space="preserve"> - Explains how the Bay Area's unique culture of innovation and risk-taking has contributed to its status as a leading tech hub.</w:t>
      </w:r>
      <w:r/>
    </w:p>
    <w:p>
      <w:pPr>
        <w:pStyle w:val="ListNumber"/>
        <w:spacing w:line="240" w:lineRule="auto"/>
        <w:ind w:left="720"/>
      </w:pPr>
      <w:r/>
      <w:hyperlink r:id="rId12">
        <w:r>
          <w:rPr>
            <w:color w:val="0000EE"/>
            <w:u w:val="single"/>
          </w:rPr>
          <w:t>https://livefromsiliconvalley.com</w:t>
        </w:r>
      </w:hyperlink>
      <w:r>
        <w:t xml:space="preserve"> - Discusses the role of venture capital and the supportive ecosystem in Silicon Valley, which has enabled the growth of numerous innovative companies.</w:t>
      </w:r>
      <w:r/>
    </w:p>
    <w:p>
      <w:pPr>
        <w:pStyle w:val="ListNumber"/>
        <w:spacing w:line="240" w:lineRule="auto"/>
        <w:ind w:left="720"/>
      </w:pPr>
      <w:r/>
      <w:hyperlink r:id="rId13">
        <w:r>
          <w:rPr>
            <w:color w:val="0000EE"/>
            <w:u w:val="single"/>
          </w:rPr>
          <w:t>https://carnegieendowment.org/research/2024/01/the-silicon-valley-model-and-technological-trajectories-in-context?lang=en&amp;center=global</w:t>
        </w:r>
      </w:hyperlink>
      <w:r>
        <w:t xml:space="preserve"> - Addresses the economic disparities and social challenges in Silicon Valley, such as housing prices and income inequality.</w:t>
      </w:r>
      <w:r/>
    </w:p>
    <w:p>
      <w:pPr>
        <w:pStyle w:val="ListNumber"/>
        <w:spacing w:line="240" w:lineRule="auto"/>
        <w:ind w:left="720"/>
      </w:pPr>
      <w:r/>
      <w:hyperlink r:id="rId10">
        <w:r>
          <w:rPr>
            <w:color w:val="0000EE"/>
            <w:u w:val="single"/>
          </w:rPr>
          <w:t>https://www.builtinsf.com/articles/silicon-valley-tech-companies</w:t>
        </w:r>
      </w:hyperlink>
      <w:r>
        <w:t xml:space="preserve"> - Mentions the innovative startups and tech companies in the Bay Area, such as Uber and Square, and their impact on the local tech scene.</w:t>
      </w:r>
      <w:r/>
    </w:p>
    <w:p>
      <w:pPr>
        <w:pStyle w:val="ListNumber"/>
        <w:spacing w:line="240" w:lineRule="auto"/>
        <w:ind w:left="720"/>
      </w:pPr>
      <w:r/>
      <w:hyperlink r:id="rId11">
        <w:r>
          <w:rPr>
            <w:color w:val="0000EE"/>
            <w:u w:val="single"/>
          </w:rPr>
          <w:t>https://www.forbes.com/sites/dariashunina/2024/05/23/a-culture-of-innovation-inside-the-bay-areas-thriving-tech-scene/</w:t>
        </w:r>
      </w:hyperlink>
      <w:r>
        <w:t xml:space="preserve"> - Highlights the importance of university-industry ties, particularly with Stanford University, in fostering innovation and entrepreneurship in the Bay Area.</w:t>
      </w:r>
      <w:r/>
    </w:p>
    <w:p>
      <w:pPr>
        <w:pStyle w:val="ListNumber"/>
        <w:spacing w:line="240" w:lineRule="auto"/>
        <w:ind w:left="720"/>
      </w:pPr>
      <w:r/>
      <w:hyperlink r:id="rId12">
        <w:r>
          <w:rPr>
            <w:color w:val="0000EE"/>
            <w:u w:val="single"/>
          </w:rPr>
          <w:t>https://livefromsiliconvalley.com</w:t>
        </w:r>
      </w:hyperlink>
      <w:r>
        <w:t xml:space="preserve"> - Discusses the future of technological innovation in Silicon Valley, including the impact of AI and other emerging technologies on the region's tech sector.</w:t>
      </w:r>
      <w:r/>
    </w:p>
    <w:p>
      <w:pPr>
        <w:pStyle w:val="ListNumber"/>
        <w:spacing w:line="240" w:lineRule="auto"/>
        <w:ind w:left="720"/>
      </w:pPr>
      <w:r/>
      <w:hyperlink r:id="rId15">
        <w:r>
          <w:rPr>
            <w:color w:val="0000EE"/>
            <w:u w:val="single"/>
          </w:rPr>
          <w:t>https://www.thedrum.com/news/2024/10/17/where-creativity-meets-code-how-the-bay-area-s-heavyweights-are-fusing-tech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iltinsf.com/articles/silicon-valley-tech-companies" TargetMode="External"/><Relationship Id="rId11" Type="http://schemas.openxmlformats.org/officeDocument/2006/relationships/hyperlink" Target="https://www.forbes.com/sites/dariashunina/2024/05/23/a-culture-of-innovation-inside-the-bay-areas-thriving-tech-scene/" TargetMode="External"/><Relationship Id="rId12" Type="http://schemas.openxmlformats.org/officeDocument/2006/relationships/hyperlink" Target="https://livefromsiliconvalley.com" TargetMode="External"/><Relationship Id="rId13" Type="http://schemas.openxmlformats.org/officeDocument/2006/relationships/hyperlink" Target="https://carnegieendowment.org/research/2024/01/the-silicon-valley-model-and-technological-trajectories-in-context?lang=en&amp;center=global" TargetMode="External"/><Relationship Id="rId14" Type="http://schemas.openxmlformats.org/officeDocument/2006/relationships/hyperlink" Target="https://www.builtinsf.com/articles/founders-entrepreneurship/silicon-valley" TargetMode="External"/><Relationship Id="rId15" Type="http://schemas.openxmlformats.org/officeDocument/2006/relationships/hyperlink" Target="https://www.thedrum.com/news/2024/10/17/where-creativity-meets-code-how-the-bay-area-s-heavyweights-are-fusing-te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