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Yann LeCun highlights the promise and challenges of world models in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The Future of AI: Yann LeCun Discusses the Potential of "World Models"</w:t>
      </w:r>
      <w:r/>
    </w:p>
    <w:p>
      <w:r/>
      <w:r>
        <w:t>Meta's Chief AI Scientist Yann LeCun recently addressed the complexities surrounding the development of AI systems capable of human-like understanding and reasoning in an engaging talk at the Hudson Forum. LeCun emphasised that while current AI technologies have made significant strides, there remains a significant gap between today's AI capabilities and the goal of achieving Artificial General Intelligence (AGI)—a level of AI sophistication comparable to human cognitive functions.</w:t>
      </w:r>
      <w:r/>
    </w:p>
    <w:p>
      <w:r/>
      <w:r>
        <w:t>Despite hopeful claims from prominent figures such as Elon Musk, founder of xAI, and Shane Legg, Google's DeepMind co-founder, LeCun cautioned that AGI is not imminent. Current AI systems, including large language models (LLMs) like those powering OpenAI's ChatGPT, possess limitations rooted in their operational design. These systems function primarily as predictive tools, guessing the next word or token in sequence, and lack a comprehensive understanding of the intricate, three-dimensional world humans navigate effortlessly.</w:t>
      </w:r>
      <w:r/>
    </w:p>
    <w:p>
      <w:r/>
      <w:r>
        <w:t>LeCun highlighted the capabilities of AI systems in handling tasks involving the prediction of text or pixels in a fabricated environment. However, their ability to perform basic human tasks remains rudimentary. For instance, even advanced AI models cannot replicate the intuitive learning exhibited by humans who master skills like clearing a dinner table or driving after a brief period of practice.</w:t>
      </w:r>
      <w:r/>
    </w:p>
    <w:p>
      <w:r/>
      <w:r>
        <w:t>To bridge this gap, LeCun advocates for the development of "world models," a framework inspired by the brain's innate capacity to simulate potential actions and their outcomes in the physical world. By constructing models that can understand and predict changes in three-dimensional environments, AI could potentially develop the ability to plan and execute complex tasks. This approach moves beyond the limitations of existing LLMs and other AI systems by incorporating a more holistic perception of reality.</w:t>
      </w:r>
      <w:r/>
    </w:p>
    <w:p>
      <w:r/>
      <w:r>
        <w:t>The concept of world models, while promising, remains in its nascent stages. Described extensively in a 2022 paper on "objective-driven AI" by LeCun, the idea involves feeding a base representation of the world—such as video input—and memory into a world model. This model then predicts future states based on possible actions to achieve a set goal, while ensuring safe operations through predefined guardrails. Despite its roots dating back over 60 years, real-world application of world models presents substantial challenges that researchers are only beginning to address.</w:t>
      </w:r>
      <w:r/>
    </w:p>
    <w:p>
      <w:r/>
      <w:r>
        <w:t>The pursuit of world models is gaining traction within the AI community, attracting substantial investment and interest from researchers. A recent example includes World Labs, a startup co-founded by notable AI researchers Fei-Fei Li and Justin Johnson, which successfully raised $230 million to explore the capabilities of world models in developing advanced AI systems. Similarly, OpenAI is venturing into the field with projects like the unreleased Sora video generator, described as embodying elements of a world model.</w:t>
      </w:r>
      <w:r/>
    </w:p>
    <w:p>
      <w:r/>
      <w:r>
        <w:t>Meta's own AI research division, FAIR (Fundamental AI Research), under LeCun's guidance, is redirecting efforts towards long-term AI projects centred on world models. The initiative marks a pivot from product-focused AI development towards addressing fundamental challenges in human-level AI comprehension and execution.</w:t>
      </w:r>
      <w:r/>
    </w:p>
    <w:p>
      <w:r/>
      <w:r>
        <w:t>While the potential of world models offers a tantalising glimpse into the future of AI, LeCun tempers expectations by acknowledging the formidable technical obstacles that remain. The path to integrating world models into functional AI systems is riddled with complex problems requiring innovative solutions and time—potentially spanning years to a decade.</w:t>
      </w:r>
      <w:r/>
    </w:p>
    <w:p>
      <w:r/>
      <w:r>
        <w:t>Amidst ongoing exploration of these novel AI methodologies, the future holds both uncertainty and promise. As AI labs and researchers continue to delve into world model technology, the anticipation of more intelligent AI systems capable of deeper understanding and interaction with the world remains an exhilarating prospect within the scientific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https://ai.meta.com/blog/yann-lecun-advances-in-ai-research/</w:t>
        </w:r>
      </w:hyperlink>
      <w:r>
        <w:t xml:space="preserve"> - Corroborates LeCun's vision for building human-level AI using world models and the modular architecture he proposes.</w:t>
      </w:r>
      <w:r/>
    </w:p>
    <w:p>
      <w:pPr>
        <w:pStyle w:val="ListNumber"/>
        <w:spacing w:line="240" w:lineRule="auto"/>
        <w:ind w:left="720"/>
      </w:pPr>
      <w:r/>
      <w:hyperlink r:id="rId11">
        <w:r>
          <w:rPr>
            <w:color w:val="0000EE"/>
            <w:u w:val="single"/>
          </w:rPr>
          <w:t>https://techcrunch.com/2024/10/16/metas-ai-chief-says-world-models-are-key-to-human-level-ai-but-it-might-be-10-years-out/</w:t>
        </w:r>
      </w:hyperlink>
      <w:r>
        <w:t xml:space="preserve"> - Supports the idea that current AI systems, including LLMs, are far from achieving human-level AI and the importance of world models in bridging this gap.</w:t>
      </w:r>
      <w:r/>
    </w:p>
    <w:p>
      <w:pPr>
        <w:pStyle w:val="ListNumber"/>
        <w:spacing w:line="240" w:lineRule="auto"/>
        <w:ind w:left="720"/>
      </w:pPr>
      <w:r/>
      <w:hyperlink r:id="rId12">
        <w:r>
          <w:rPr>
            <w:color w:val="0000EE"/>
            <w:u w:val="single"/>
          </w:rPr>
          <w:t>https://ai.meta.com/blog/yann-lecun-ai-model-i-jepa/</w:t>
        </w:r>
      </w:hyperlink>
      <w:r>
        <w:t xml:space="preserve"> - Describes the Image Joint Embedding Predictive Architecture (I-JEPA) as a step towards LeCun's vision of world models and its potential applications.</w:t>
      </w:r>
      <w:r/>
    </w:p>
    <w:p>
      <w:pPr>
        <w:pStyle w:val="ListNumber"/>
        <w:spacing w:line="240" w:lineRule="auto"/>
        <w:ind w:left="720"/>
      </w:pPr>
      <w:r/>
      <w:hyperlink r:id="rId13">
        <w:r>
          <w:rPr>
            <w:color w:val="0000EE"/>
            <w:u w:val="single"/>
          </w:rPr>
          <w:t>https://www.youtube.com/watch?v=MiqLoAZFRSE</w:t>
        </w:r>
      </w:hyperlink>
      <w:r>
        <w:t xml:space="preserve"> - Provides details on LeCun's talk about objective-driven AI and the use of Hierarchical Joint Embedding Predictive Architecture (H-JEPA) in world models.</w:t>
      </w:r>
      <w:r/>
    </w:p>
    <w:p>
      <w:pPr>
        <w:pStyle w:val="ListNumber"/>
        <w:spacing w:line="240" w:lineRule="auto"/>
        <w:ind w:left="720"/>
      </w:pPr>
      <w:r/>
      <w:hyperlink r:id="rId10">
        <w:r>
          <w:rPr>
            <w:color w:val="0000EE"/>
            <w:u w:val="single"/>
          </w:rPr>
          <w:t>https://ai.meta.com/blog/yann-lecun-advances-in-ai-research/</w:t>
        </w:r>
      </w:hyperlink>
      <w:r>
        <w:t xml:space="preserve"> - Explains the limitations of current AI systems in performing basic human tasks and the need for world models to overcome these limitations.</w:t>
      </w:r>
      <w:r/>
    </w:p>
    <w:p>
      <w:pPr>
        <w:pStyle w:val="ListNumber"/>
        <w:spacing w:line="240" w:lineRule="auto"/>
        <w:ind w:left="720"/>
      </w:pPr>
      <w:r/>
      <w:hyperlink r:id="rId11">
        <w:r>
          <w:rPr>
            <w:color w:val="0000EE"/>
            <w:u w:val="single"/>
          </w:rPr>
          <w:t>https://techcrunch.com/2024/10/16/metas-ai-chief-says-world-models-are-key-to-human-level-ai-but-it-might-be-10-years-out/</w:t>
        </w:r>
      </w:hyperlink>
      <w:r>
        <w:t xml:space="preserve"> - Highlights LeCun's caution that AGI is not imminent and the challenges in developing world models.</w:t>
      </w:r>
      <w:r/>
    </w:p>
    <w:p>
      <w:pPr>
        <w:pStyle w:val="ListNumber"/>
        <w:spacing w:line="240" w:lineRule="auto"/>
        <w:ind w:left="720"/>
      </w:pPr>
      <w:r/>
      <w:hyperlink r:id="rId12">
        <w:r>
          <w:rPr>
            <w:color w:val="0000EE"/>
            <w:u w:val="single"/>
          </w:rPr>
          <w:t>https://ai.meta.com/blog/yann-lecun-ai-model-i-jepa/</w:t>
        </w:r>
      </w:hyperlink>
      <w:r>
        <w:t xml:space="preserve"> - Discusses the concept of world models and their potential to learn from sensory inputs and predict future states.</w:t>
      </w:r>
      <w:r/>
    </w:p>
    <w:p>
      <w:pPr>
        <w:pStyle w:val="ListNumber"/>
        <w:spacing w:line="240" w:lineRule="auto"/>
        <w:ind w:left="720"/>
      </w:pPr>
      <w:r/>
      <w:hyperlink r:id="rId10">
        <w:r>
          <w:rPr>
            <w:color w:val="0000EE"/>
            <w:u w:val="single"/>
          </w:rPr>
          <w:t>https://ai.meta.com/blog/yann-lecun-advances-in-ai-research/</w:t>
        </w:r>
      </w:hyperlink>
      <w:r>
        <w:t xml:space="preserve"> - Details the components of LeCun's proposed architecture, including the configurator, perception, world model, cost, actor, and short-term memory modules.</w:t>
      </w:r>
      <w:r/>
    </w:p>
    <w:p>
      <w:pPr>
        <w:pStyle w:val="ListNumber"/>
        <w:spacing w:line="240" w:lineRule="auto"/>
        <w:ind w:left="720"/>
      </w:pPr>
      <w:r/>
      <w:hyperlink r:id="rId11">
        <w:r>
          <w:rPr>
            <w:color w:val="0000EE"/>
            <w:u w:val="single"/>
          </w:rPr>
          <w:t>https://techcrunch.com/2024/10/16/metas-ai-chief-says-world-models-are-key-to-human-level-ai-but-it-might-be-10-years-out/</w:t>
        </w:r>
      </w:hyperlink>
      <w:r>
        <w:t xml:space="preserve"> - Explains how world models can take in more data than LLMs and the computational intensity involved.</w:t>
      </w:r>
      <w:r/>
    </w:p>
    <w:p>
      <w:pPr>
        <w:pStyle w:val="ListNumber"/>
        <w:spacing w:line="240" w:lineRule="auto"/>
        <w:ind w:left="720"/>
      </w:pPr>
      <w:r/>
      <w:hyperlink r:id="rId12">
        <w:r>
          <w:rPr>
            <w:color w:val="0000EE"/>
            <w:u w:val="single"/>
          </w:rPr>
          <w:t>https://ai.meta.com/blog/yann-lecun-ai-model-i-jepa/</w:t>
        </w:r>
      </w:hyperlink>
      <w:r>
        <w:t xml:space="preserve"> - Describes the self-supervised learning approach in I-JEPA and its advantages over generative methods.</w:t>
      </w:r>
      <w:r/>
    </w:p>
    <w:p>
      <w:pPr>
        <w:pStyle w:val="ListNumber"/>
        <w:spacing w:line="240" w:lineRule="auto"/>
        <w:ind w:left="720"/>
      </w:pPr>
      <w:r/>
      <w:hyperlink r:id="rId13">
        <w:r>
          <w:rPr>
            <w:color w:val="0000EE"/>
            <w:u w:val="single"/>
          </w:rPr>
          <w:t>https://www.youtube.com/watch?v=MiqLoAZFRSE</w:t>
        </w:r>
      </w:hyperlink>
      <w:r>
        <w:t xml:space="preserve"> - Outlines the requirements for systems that can learn world models, including learning from sensory inputs, having persistent memory, and planning actions hierarchically.</w:t>
      </w:r>
      <w:r/>
    </w:p>
    <w:p>
      <w:pPr>
        <w:pStyle w:val="ListNumber"/>
        <w:spacing w:line="240" w:lineRule="auto"/>
        <w:ind w:left="720"/>
      </w:pPr>
      <w:r/>
      <w:hyperlink r:id="rId11">
        <w:r>
          <w:rPr>
            <w:color w:val="0000EE"/>
            <w:u w:val="single"/>
          </w:rPr>
          <w:t>https://techcrunch.com/2024/10/16/metas-ai-chief-says-world-models-are-key-to-human-level-ai-but-it-might-be-10-years-out/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meta.com/blog/yann-lecun-advances-in-ai-research/" TargetMode="External"/><Relationship Id="rId11" Type="http://schemas.openxmlformats.org/officeDocument/2006/relationships/hyperlink" Target="https://techcrunch.com/2024/10/16/metas-ai-chief-says-world-models-are-key-to-human-level-ai-but-it-might-be-10-years-out/" TargetMode="External"/><Relationship Id="rId12" Type="http://schemas.openxmlformats.org/officeDocument/2006/relationships/hyperlink" Target="https://ai.meta.com/blog/yann-lecun-ai-model-i-jepa/" TargetMode="External"/><Relationship Id="rId13" Type="http://schemas.openxmlformats.org/officeDocument/2006/relationships/hyperlink" Target="https://www.youtube.com/watch?v=MiqLoAZFR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