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revolutionises Brixham fishmarket sales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Technology Revolutionises Brixham Fishmarket Sales</w:t>
      </w:r>
      <w:r/>
    </w:p>
    <w:p>
      <w:r/>
      <w:r>
        <w:t>Brixham, UK – An innovative artificial intelligence (AI) system is poised to transform the way seafood transactions are conducted, bringing unprecedented transparency and objectivity to an industry traditionally reliant on subjective assessments. Created by UK-based tech company bluecatchAI, CatchReport is an advanced system designed to revolutionise the wholesale buying and selling of seafood by allowing buyers to evaluate fish quality remotely.</w:t>
      </w:r>
      <w:r/>
    </w:p>
    <w:p>
      <w:r/>
      <w:r>
        <w:t>Introduced to the industry following trials at Brixham fishmarket in 2022, CatchReport utilises cameras to capture detailed visuals of seafood as it is offloaded and organised. These images are then made available to registered buyers through a secure platform, enabling them to scrutinise the quality of the catch from virtually any location, be it their home or office.</w:t>
      </w:r>
      <w:r/>
    </w:p>
    <w:p>
      <w:r/>
      <w:r>
        <w:t>Tom Goddard, Chief Commercial Officer and co-founder of bluecatchAI, shared insights regarding the system's development and its integration with the existing market infrastructure. Since 2021, the company has explored potential roles for AI across the seafood supply chain. "We identified a unique opportunity within the seafood industry, which largely functions on purchases made 'blind' prior to sale," Goddard explained. He noted the logistical constraints buyers often face, describing the arduous task of sifting through numerous ice-laden boxes at unsociable hours.</w:t>
      </w:r>
      <w:r/>
    </w:p>
    <w:p>
      <w:r/>
      <w:r>
        <w:t>Goddard recounted his initial partnership with Brixham fishmarket, acknowledging the shared goal of enhancing customer value. The collaboration commenced with a prototype involving a camera positioned over a scale for the prized turbot species, which commands prices upwards of £30 per kilogram. This visual data augmented the market's existing grading systems and rapidly expanded to include almost every species landed at the market.</w:t>
      </w:r>
      <w:r/>
    </w:p>
    <w:p>
      <w:r/>
      <w:r>
        <w:t>Today, CatchReports are disseminated to buyers from 4am each day, well ahead of daily auctions. Furthermore, market managers benefit from an enhanced dashboard offering visual archives and detailed analytics to monitor and manage seafood stocks.</w:t>
      </w:r>
      <w:r/>
    </w:p>
    <w:p>
      <w:r/>
      <w:r>
        <w:t>The advantages presented by the system extend beyond buyers and sellers, also benefiting fishermen. According to Goddard, the platform offers greater transparency of the catch quality, which can inform and potentially improve fishing methods and handling practices. This in turn helps to secure higher market prices for their hard-earned catches.</w:t>
      </w:r>
      <w:r/>
    </w:p>
    <w:p>
      <w:r/>
      <w:r>
        <w:t>In addition to Brixham, bluecatchAI is expanding its collaboration across various markets, exchanges, and processors both in Europe and the United States. Despite differing applications and use cases, the core technology of machine vision remains central to these partnerships.</w:t>
      </w:r>
      <w:r/>
    </w:p>
    <w:p>
      <w:r/>
      <w:r>
        <w:t>Feedback on CatchReport has been exceedingly positive, noted Goddard, with stakeholders across the Atlantic praising its ability to bring more rationality and less risk to pricing. By reducing the reliance on guesswork, the system facilitates more informed and objective trading decisions.</w:t>
      </w:r>
      <w:r/>
    </w:p>
    <w:p>
      <w:r/>
      <w:r>
        <w:t>With the continued development and expansion of CatchReport, bluecatchAI is set to significantly influence the modernisation of seafood sales operations. This AI innovation marks a critical step towards the digital transformation of a traditional industry, promising to overhaul longstanding purchasing practices for a more streamlined and efficient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https://fishingnews.co.uk/news/ai-system-transforming-fishmarket-sales/</w:t>
        </w:r>
      </w:hyperlink>
      <w:r>
        <w:t xml:space="preserve"> - This article corroborates the introduction of the CatchReport system, its development by a UK-based tech company, and its use in evaluating fish quality remotely at Brixham fishmarket.</w:t>
      </w:r>
      <w:r/>
    </w:p>
    <w:p>
      <w:pPr>
        <w:pStyle w:val="ListNumber"/>
        <w:spacing w:line="240" w:lineRule="auto"/>
        <w:ind w:left="720"/>
      </w:pPr>
      <w:r/>
      <w:hyperlink r:id="rId10">
        <w:r>
          <w:rPr>
            <w:color w:val="0000EE"/>
            <w:u w:val="single"/>
          </w:rPr>
          <w:t>https://fishingnews.co.uk/news/ai-system-transforming-fishmarket-sales/</w:t>
        </w:r>
      </w:hyperlink>
      <w:r>
        <w:t xml:space="preserve"> - It also explains how the system uses cameras to capture visuals of seafood and makes them available to registered buyers through a secure platform.</w:t>
      </w:r>
      <w:r/>
    </w:p>
    <w:p>
      <w:pPr>
        <w:pStyle w:val="ListNumber"/>
        <w:spacing w:line="240" w:lineRule="auto"/>
        <w:ind w:left="720"/>
      </w:pPr>
      <w:r/>
      <w:hyperlink r:id="rId11">
        <w:r>
          <w:rPr>
            <w:color w:val="0000EE"/>
            <w:u w:val="single"/>
          </w:rPr>
          <w:t>https://brixhamfishmarket.co.uk</w:t>
        </w:r>
      </w:hyperlink>
      <w:r>
        <w:t xml:space="preserve"> - This website provides context about Brixham fishmarket, its history, and its current operations, which is relevant to the integration of the CatchReport system.</w:t>
      </w:r>
      <w:r/>
    </w:p>
    <w:p>
      <w:pPr>
        <w:pStyle w:val="ListNumber"/>
        <w:spacing w:line="240" w:lineRule="auto"/>
        <w:ind w:left="720"/>
      </w:pPr>
      <w:r/>
      <w:hyperlink r:id="rId12">
        <w:r>
          <w:rPr>
            <w:color w:val="0000EE"/>
            <w:u w:val="single"/>
          </w:rPr>
          <w:t>https://www.independent.co.uk/life-style/food-and-drink/fish-market-digital-sustainable-method-fishing-b2110218.html</w:t>
        </w:r>
      </w:hyperlink>
      <w:r>
        <w:t xml:space="preserve"> - This article discusses the digitalisation of Brixham fishmarket and the broader adoption of technology in the seafood industry, supporting the context of AI integration.</w:t>
      </w:r>
      <w:r/>
    </w:p>
    <w:p>
      <w:pPr>
        <w:pStyle w:val="ListNumber"/>
        <w:spacing w:line="240" w:lineRule="auto"/>
        <w:ind w:left="720"/>
      </w:pPr>
      <w:r/>
      <w:hyperlink r:id="rId13">
        <w:r>
          <w:rPr>
            <w:color w:val="0000EE"/>
            <w:u w:val="single"/>
          </w:rPr>
          <w:t>https://this.fish/blog/how-ai-can-transform-the-seafood-industry/</w:t>
        </w:r>
      </w:hyperlink>
      <w:r>
        <w:t xml:space="preserve"> - This article explains how AI is being used in the seafood industry, including applications in predicting quality, automating processes, and classifying products, which aligns with the capabilities of CatchReport.</w:t>
      </w:r>
      <w:r/>
    </w:p>
    <w:p>
      <w:pPr>
        <w:pStyle w:val="ListNumber"/>
        <w:spacing w:line="240" w:lineRule="auto"/>
        <w:ind w:left="720"/>
      </w:pPr>
      <w:r/>
      <w:hyperlink r:id="rId13">
        <w:r>
          <w:rPr>
            <w:color w:val="0000EE"/>
            <w:u w:val="single"/>
          </w:rPr>
          <w:t>https://this.fish/blog/how-ai-can-transform-the-seafood-industry/</w:t>
        </w:r>
      </w:hyperlink>
      <w:r>
        <w:t xml:space="preserve"> - It also details the use of computer vision in the seafood industry, which is a core technology in the CatchReport system.</w:t>
      </w:r>
      <w:r/>
    </w:p>
    <w:p>
      <w:pPr>
        <w:pStyle w:val="ListNumber"/>
        <w:spacing w:line="240" w:lineRule="auto"/>
        <w:ind w:left="720"/>
      </w:pPr>
      <w:r/>
      <w:hyperlink r:id="rId14">
        <w:r>
          <w:rPr>
            <w:color w:val="0000EE"/>
            <w:u w:val="single"/>
          </w:rPr>
          <w:t>https://www.bbc.com/news/uk-england-devon-64253366</w:t>
        </w:r>
      </w:hyperlink>
      <w:r>
        <w:t xml:space="preserve"> - This article mentions the record sales at Brixham fishmarket, providing a backdrop for the economic significance of the market and the potential impact of AI systems like CatchReport.</w:t>
      </w:r>
      <w:r/>
    </w:p>
    <w:p>
      <w:pPr>
        <w:pStyle w:val="ListNumber"/>
        <w:spacing w:line="240" w:lineRule="auto"/>
        <w:ind w:left="720"/>
      </w:pPr>
      <w:r/>
      <w:hyperlink r:id="rId10">
        <w:r>
          <w:rPr>
            <w:color w:val="0000EE"/>
            <w:u w:val="single"/>
          </w:rPr>
          <w:t>https://fishingnews.co.uk/news/ai-system-transforming-fishmarket-sales/</w:t>
        </w:r>
      </w:hyperlink>
      <w:r>
        <w:t xml:space="preserve"> - It corroborates Tom Goddard's role and the development process of the CatchReport system, including its initial prototype and expansion to various species.</w:t>
      </w:r>
      <w:r/>
    </w:p>
    <w:p>
      <w:pPr>
        <w:pStyle w:val="ListNumber"/>
        <w:spacing w:line="240" w:lineRule="auto"/>
        <w:ind w:left="720"/>
      </w:pPr>
      <w:r/>
      <w:hyperlink r:id="rId13">
        <w:r>
          <w:rPr>
            <w:color w:val="0000EE"/>
            <w:u w:val="single"/>
          </w:rPr>
          <w:t>https://this.fish/blog/how-ai-can-transform-the-seafood-industry/</w:t>
        </w:r>
      </w:hyperlink>
      <w:r>
        <w:t xml:space="preserve"> - This article supports the idea that AI can improve transparency and inform better fishing methods and handling practices, aligning with Goddard's insights on the benefits of CatchReport.</w:t>
      </w:r>
      <w:r/>
    </w:p>
    <w:p>
      <w:pPr>
        <w:pStyle w:val="ListNumber"/>
        <w:spacing w:line="240" w:lineRule="auto"/>
        <w:ind w:left="720"/>
      </w:pPr>
      <w:r/>
      <w:hyperlink r:id="rId11">
        <w:r>
          <w:rPr>
            <w:color w:val="0000EE"/>
            <w:u w:val="single"/>
          </w:rPr>
          <w:t>https://brixhamfishmarket.co.uk</w:t>
        </w:r>
      </w:hyperlink>
      <w:r>
        <w:t xml:space="preserve"> - The website details the daily auctions and market operations at Brixham, which are enhanced by the CatchReport system's visual archives and analytics.</w:t>
      </w:r>
      <w:r/>
    </w:p>
    <w:p>
      <w:pPr>
        <w:pStyle w:val="ListNumber"/>
        <w:spacing w:line="240" w:lineRule="auto"/>
        <w:ind w:left="720"/>
      </w:pPr>
      <w:r/>
      <w:hyperlink r:id="rId13">
        <w:r>
          <w:rPr>
            <w:color w:val="0000EE"/>
            <w:u w:val="single"/>
          </w:rPr>
          <w:t>https://this.fish/blog/how-ai-can-transform-the-seafood-industry/</w:t>
        </w:r>
      </w:hyperlink>
      <w:r>
        <w:t xml:space="preserve"> - It highlights the broader expansion of AI technology across various markets and processors, both in Europe and the United States, as mentioned in the context of bluecatchAI's collaborations.</w:t>
      </w:r>
      <w:r/>
    </w:p>
    <w:p>
      <w:pPr>
        <w:pStyle w:val="ListNumber"/>
        <w:spacing w:line="240" w:lineRule="auto"/>
        <w:ind w:left="720"/>
      </w:pPr>
      <w:r/>
      <w:hyperlink r:id="rId10">
        <w:r>
          <w:rPr>
            <w:color w:val="0000EE"/>
            <w:u w:val="single"/>
          </w:rPr>
          <w:t>https://fishingnews.co.uk/news/ai-system-transforming-fishmarket-sales/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shingnews.co.uk/news/ai-system-transforming-fishmarket-sales/" TargetMode="External"/><Relationship Id="rId11" Type="http://schemas.openxmlformats.org/officeDocument/2006/relationships/hyperlink" Target="https://brixhamfishmarket.co.uk" TargetMode="External"/><Relationship Id="rId12" Type="http://schemas.openxmlformats.org/officeDocument/2006/relationships/hyperlink" Target="https://www.independent.co.uk/life-style/food-and-drink/fish-market-digital-sustainable-method-fishing-b2110218.html" TargetMode="External"/><Relationship Id="rId13" Type="http://schemas.openxmlformats.org/officeDocument/2006/relationships/hyperlink" Target="https://this.fish/blog/how-ai-can-transform-the-seafood-industry/" TargetMode="External"/><Relationship Id="rId14" Type="http://schemas.openxmlformats.org/officeDocument/2006/relationships/hyperlink" Target="https://www.bbc.com/news/uk-england-devon-642533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