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Ascot hosts world's first virtual Champions Day race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an innovative fusion of traditional sports and cutting-edge technology, Owners Club hosted the world's inaugural virtual Champions Day race at the historic Ascot Racecourse this past Saturday. The event drew over 10,000 participants from across the UK, highlighting a burgeoning interest in the convergence of horse racing and digital gaming.</w:t>
      </w:r>
      <w:r/>
    </w:p>
    <w:p>
      <w:r/>
      <w:r>
        <w:t>The virtual Championships allowed horse racing enthusiasts to engage in a unique experience powered by Owners Club's AI and Web3 technology. This technology enabled players to own, train, and race virtual horses, each crafted with distinctive genetics, breeding traits, and training capabilities. These features simulate realistic racing dynamics and offer a fully immersive experience to the participants.</w:t>
      </w:r>
      <w:r/>
    </w:p>
    <w:p>
      <w:r/>
      <w:r>
        <w:t>From the vast pool of over 10,000 players, a rigorous selection process saw 600 participants qualify for the tournament, with 60 advancing to the finals. Ultimately, the top 12 participants showcased their skills in the live virtual race, which was broadcast across screens at the Ascot racecourse. The virtual race was voiced by announcer Mike X, adding a layer of authenticity to the digital event.</w:t>
      </w:r>
      <w:r/>
    </w:p>
    <w:p>
      <w:r/>
      <w:r>
        <w:t>The climax of the virtual Champions Day witnessed virtual horse 'In Her Majesty's Service' securing a victory for its owner Vermdrago. Other winners during the event included 'Newfie Queen,' owned by Metabon6896, taking victory in the Long Distance category; 'Fury,' owned by Phil, leading the Sprint category; 'bojack,' owned by Walter Lopez, winning the Fillies and Mares race; and 'Mad Max,' owned by Criptoharrier, claiming the Queen Elizabeth II Cup.</w:t>
      </w:r>
      <w:r/>
    </w:p>
    <w:p>
      <w:r/>
      <w:r>
        <w:t>The success of this virtual event marks a significant milestone in blending modern technology with the sporting tradition of horse racing. Jonathan Strause, CEO of Owners Club, expressed his optimism for future prospects, stating, “The success of our virtual Champions Day race at Ascot marks a pivotal moment for both horse racing and gaming. This event proves that we can merge traditional sports with modern technology to create engaging, competitive experiences that attract new audiences while preserving the excitement and prestige of the sport.”</w:t>
      </w:r>
      <w:r/>
    </w:p>
    <w:p>
      <w:r/>
      <w:r>
        <w:t>This trailblazing event may have set the stage for future intersections of sports and gaming, opening up possibilities for enriched viewer and player engagement. The fusion of AI-powered virtual environments with traditional sporting ethos seems poised to expand the horizons of both industries, possibly heralding new formats and experiences in the world of sports entertainment.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https://sportsbettingoperator.com/news/worlds-first-ever-virtual-champions-day-race-at-the-iconic-ascot-racecourse/</w:t>
        </w:r>
      </w:hyperlink>
      <w:r>
        <w:t xml:space="preserve"> - This article corroborates the hosting of the world's first virtual Champions Day race at Ascot and the use of AI and Web3 technology to enable players to breed, train, and race virtual horses.</w:t>
      </w:r>
      <w:r/>
    </w:p>
    <w:p>
      <w:pPr>
        <w:pStyle w:val="ListNumber"/>
        <w:spacing w:line="240" w:lineRule="auto"/>
        <w:ind w:left="720"/>
      </w:pPr>
      <w:r/>
      <w:hyperlink r:id="rId11">
        <w:r>
          <w:rPr>
            <w:color w:val="0000EE"/>
            <w:u w:val="single"/>
          </w:rPr>
          <w:t>https://www.thoroughbreddailynews.com/owners-club-crowns-worlds-first-virtual-champions-day-ai-race-winner/</w:t>
        </w:r>
      </w:hyperlink>
      <w:r>
        <w:t xml:space="preserve"> - This source confirms that over 10,000 players participated in the virtual Champions Day race and provides details about the event held at Ascot.</w:t>
      </w:r>
      <w:r/>
    </w:p>
    <w:p>
      <w:pPr>
        <w:pStyle w:val="ListNumber"/>
        <w:spacing w:line="240" w:lineRule="auto"/>
        <w:ind w:left="720"/>
      </w:pPr>
      <w:r/>
      <w:hyperlink r:id="rId12">
        <w:r>
          <w:rPr>
            <w:color w:val="0000EE"/>
            <w:u w:val="single"/>
          </w:rPr>
          <w:t>https://igamingfuture.com/owners-club-hosts-worlds-first-virtual-champions-day-race-at-ascot/</w:t>
        </w:r>
      </w:hyperlink>
      <w:r>
        <w:t xml:space="preserve"> - This article supports the claim that Owners Club hosted the world's first virtual Champions Day race at Ascot, highlighting its innovative use of technology.</w:t>
      </w:r>
      <w:r/>
    </w:p>
    <w:p>
      <w:pPr>
        <w:pStyle w:val="ListNumber"/>
        <w:spacing w:line="240" w:lineRule="auto"/>
        <w:ind w:left="720"/>
      </w:pPr>
      <w:r/>
      <w:hyperlink r:id="rId11">
        <w:r>
          <w:rPr>
            <w:color w:val="0000EE"/>
            <w:u w:val="single"/>
          </w:rPr>
          <w:t>https://www.thoroughbreddailynews.com/owners-club-crowns-worlds-first-virtual-champions-day-ai-race-winner/</w:t>
        </w:r>
      </w:hyperlink>
      <w:r>
        <w:t xml:space="preserve"> - This source details the selection process and the finals of the virtual race, including the live broadcast at Ascot.</w:t>
      </w:r>
      <w:r/>
    </w:p>
    <w:p>
      <w:pPr>
        <w:pStyle w:val="ListNumber"/>
        <w:spacing w:line="240" w:lineRule="auto"/>
        <w:ind w:left="720"/>
      </w:pPr>
      <w:r/>
      <w:hyperlink r:id="rId12">
        <w:r>
          <w:rPr>
            <w:color w:val="0000EE"/>
            <w:u w:val="single"/>
          </w:rPr>
          <w:t>https://igamingfuture.com/owners-club-hosts-worlds-first-virtual-champions-day-race-at-ascot/</w:t>
        </w:r>
      </w:hyperlink>
      <w:r>
        <w:t xml:space="preserve"> - This article mentions the immersive experience provided by the virtual race, including the unique genetics and traits of the virtual horses.</w:t>
      </w:r>
      <w:r/>
    </w:p>
    <w:p>
      <w:pPr>
        <w:pStyle w:val="ListNumber"/>
        <w:spacing w:line="240" w:lineRule="auto"/>
        <w:ind w:left="720"/>
      </w:pPr>
      <w:r/>
      <w:hyperlink r:id="rId10">
        <w:r>
          <w:rPr>
            <w:color w:val="0000EE"/>
            <w:u w:val="single"/>
          </w:rPr>
          <w:t>https://sportsbettingoperator.com/news/worlds-first-ever-virtual-champions-day-race-at-the-iconic-ascot-racecourse/</w:t>
        </w:r>
      </w:hyperlink>
      <w:r>
        <w:t xml:space="preserve"> - This source explains the realistic racing dynamics and the immersive experience offered by the virtual race.</w:t>
      </w:r>
      <w:r/>
    </w:p>
    <w:p>
      <w:pPr>
        <w:pStyle w:val="ListNumber"/>
        <w:spacing w:line="240" w:lineRule="auto"/>
        <w:ind w:left="720"/>
      </w:pPr>
      <w:r/>
      <w:hyperlink r:id="rId11">
        <w:r>
          <w:rPr>
            <w:color w:val="0000EE"/>
            <w:u w:val="single"/>
          </w:rPr>
          <w:t>https://www.thoroughbreddailynews.com/owners-club-crowns-worlds-first-virtual-champions-day-ai-race-winner/</w:t>
        </w:r>
      </w:hyperlink>
      <w:r>
        <w:t xml:space="preserve"> - This article lists the winners of the various categories in the virtual Champions Day race, including 'In Her Majesty's Service' and other winners.</w:t>
      </w:r>
      <w:r/>
    </w:p>
    <w:p>
      <w:pPr>
        <w:pStyle w:val="ListNumber"/>
        <w:spacing w:line="240" w:lineRule="auto"/>
        <w:ind w:left="720"/>
      </w:pPr>
      <w:r/>
      <w:hyperlink r:id="rId12">
        <w:r>
          <w:rPr>
            <w:color w:val="0000EE"/>
            <w:u w:val="single"/>
          </w:rPr>
          <w:t>https://igamingfuture.com/owners-club-hosts-worlds-first-virtual-champions-day-race-at-ascot/</w:t>
        </w:r>
      </w:hyperlink>
      <w:r>
        <w:t xml:space="preserve"> - This source quotes Jonathan Strause, CEO of Owners Club, on the success and future prospects of merging traditional sports with modern technology.</w:t>
      </w:r>
      <w:r/>
    </w:p>
    <w:p>
      <w:pPr>
        <w:pStyle w:val="ListNumber"/>
        <w:spacing w:line="240" w:lineRule="auto"/>
        <w:ind w:left="720"/>
      </w:pPr>
      <w:r/>
      <w:hyperlink r:id="rId10">
        <w:r>
          <w:rPr>
            <w:color w:val="0000EE"/>
            <w:u w:val="single"/>
          </w:rPr>
          <w:t>https://sportsbettingoperator.com/news/worlds-first-ever-virtual-champions-day-race-at-the-iconic-ascot-racecourse/</w:t>
        </w:r>
      </w:hyperlink>
      <w:r>
        <w:t xml:space="preserve"> - This article discusses the potential impact of this event on the future of sports and gaming, highlighting new formats and experiences.</w:t>
      </w:r>
      <w:r/>
    </w:p>
    <w:p>
      <w:pPr>
        <w:pStyle w:val="ListNumber"/>
        <w:spacing w:line="240" w:lineRule="auto"/>
        <w:ind w:left="720"/>
      </w:pPr>
      <w:r/>
      <w:hyperlink r:id="rId11">
        <w:r>
          <w:rPr>
            <w:color w:val="0000EE"/>
            <w:u w:val="single"/>
          </w:rPr>
          <w:t>https://www.thoroughbreddailynews.com/owners-club-crowns-worlds-first-virtual-champions-day-ai-race-winner/</w:t>
        </w:r>
      </w:hyperlink>
      <w:r>
        <w:t xml:space="preserve"> - This source emphasizes the significance of the event in blending modern technology with traditional sporting traditions.</w:t>
      </w:r>
      <w:r/>
    </w:p>
    <w:p>
      <w:pPr>
        <w:pStyle w:val="ListNumber"/>
        <w:spacing w:line="240" w:lineRule="auto"/>
        <w:ind w:left="720"/>
      </w:pPr>
      <w:r/>
      <w:hyperlink r:id="rId11">
        <w:r>
          <w:rPr>
            <w:color w:val="0000EE"/>
            <w:u w:val="single"/>
          </w:rPr>
          <w:t>https://www.thoroughbreddailynews.com/owners-club-crowns-worlds-first-virtual-champions-day-ai-race-winner/</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sportsbettingoperator.com/news/worlds-first-ever-virtual-champions-day-race-at-the-iconic-ascot-racecourse/" TargetMode="External"/><Relationship Id="rId11" Type="http://schemas.openxmlformats.org/officeDocument/2006/relationships/hyperlink" Target="https://www.thoroughbreddailynews.com/owners-club-crowns-worlds-first-virtual-champions-day-ai-race-winner/" TargetMode="External"/><Relationship Id="rId12" Type="http://schemas.openxmlformats.org/officeDocument/2006/relationships/hyperlink" Target="https://igamingfuture.com/owners-club-hosts-worlds-first-virtual-champions-day-race-at-asco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