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Celestica sees impressive 40% growth in share price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Celestica Sees Impressive 40% Growth in Share Price</w:t>
      </w:r>
      <w:r/>
    </w:p>
    <w:p>
      <w:r/>
      <w:r>
        <w:t>Celestica Inc. has delivered a noteworthy performance in the stock market with its share price appreciating by 40% since being highlighted earlier this year. The company, which trades on both the New York Stock Exchange (NYSE: CLS) and the Toronto Stock Exchange (TSX: CLS:CA), has captured the attention of investors due to its significant upward trajectory over the past months.</w:t>
      </w:r>
      <w:r/>
    </w:p>
    <w:p>
      <w:r/>
      <w:r>
        <w:t>This gain comes amid a backdrop where investors and analysts are navigating the complexities of market trends and company performances. Celestica, a key player in the electronic manufacturing services (EMS) industry, has shown resilience and growth potential that has resonated well with the investor community.</w:t>
      </w:r>
      <w:r/>
    </w:p>
    <w:p>
      <w:r/>
      <w:r>
        <w:t>The surge in Celestica’s share price reflects a broader optimism surrounding the company’s strategic initiatives and market positioning. As the technology sector continues to expand, Celestica's offerings in manufacturing and supply chain solutions have become increasingly relevant. Investors have taken note of the company's ability to adapt to market demands and leverage its expertise in the high-tech arena.</w:t>
      </w:r>
      <w:r/>
    </w:p>
    <w:p>
      <w:r/>
      <w:r>
        <w:t>The individual who reported this increase is an analyst who has been involved in managing an investment portfolio, primarily centred around the US stock market. With a strong background in IT, this analyst has been sharing stock market insights through platforms like Seeking Alpha, aiming to demystify complex financial information for investors of all levels. Their focus has not just been on technology stocks but spans a diverse array of sectors, seeking to identify promising investment opportunities.</w:t>
      </w:r>
      <w:r/>
    </w:p>
    <w:p>
      <w:r/>
      <w:r>
        <w:t>The analyst's philosophy revolves around understanding the delicate balance between risk and reward, a critical component in successful investing. They emphasise a methodical approach to stock evaluation, one that favours in-depth fundamental analysis, which has evidently paid off with the substantial rise in Celestica’s stock valuation.</w:t>
      </w:r>
      <w:r/>
    </w:p>
    <w:p>
      <w:r/>
      <w:r>
        <w:t>It is worth noting that the analyst has disclosed no direct financial interest in Celestica or any investment positions related to the company at the time of their reporting. This perspective underscores the notion of unbiased analysis, prioritising the dissemination of accurate and insightful information over personal financial gain.</w:t>
      </w:r>
      <w:r/>
    </w:p>
    <w:p>
      <w:r/>
      <w:r>
        <w:t>Seeking Alpha, the platform through which this information was shared, maintains a policy ensuring that its contributors provide personal viewpoints without representing the organisation's official stance on specific investments. This transparency aligns with its wider ethos of providing investors with tools and insights for making informed decisions, without direct recommendations.</w:t>
      </w:r>
      <w:r/>
    </w:p>
    <w:p>
      <w:r/>
      <w:r>
        <w:t>As Celestica continues to attract investor attention, market participants will be watching closely to gauge future performance. The recent 40% increase in share price may serve as an indicator of Celestica's potential to further entrench its position within the competitive technology sector, as stakeholders await the company's next moves.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https://seekingalpha.com/article/4727651-celestica-riding-the-wave-of-unstoppable-ai-momentum</w:t>
        </w:r>
      </w:hyperlink>
      <w:r>
        <w:t xml:space="preserve"> - Corroborates the 40% growth in Celestica's share price and the analyst's insights on the company's performance.</w:t>
      </w:r>
      <w:r/>
    </w:p>
    <w:p>
      <w:pPr>
        <w:pStyle w:val="ListNumber"/>
        <w:spacing w:line="240" w:lineRule="auto"/>
        <w:ind w:left="720"/>
      </w:pPr>
      <w:r/>
      <w:hyperlink r:id="rId10">
        <w:r>
          <w:rPr>
            <w:color w:val="0000EE"/>
            <w:u w:val="single"/>
          </w:rPr>
          <w:t>https://seekingalpha.com/article/4727651-celestica-riding-the-wave-of-unstoppable-ai-momentum</w:t>
        </w:r>
      </w:hyperlink>
      <w:r>
        <w:t xml:space="preserve"> - Provides context on the analyst's background and their approach to stock evaluation.</w:t>
      </w:r>
      <w:r/>
    </w:p>
    <w:p>
      <w:pPr>
        <w:pStyle w:val="ListNumber"/>
        <w:spacing w:line="240" w:lineRule="auto"/>
        <w:ind w:left="720"/>
      </w:pPr>
      <w:r/>
      <w:hyperlink r:id="rId11">
        <w:r>
          <w:rPr>
            <w:color w:val="0000EE"/>
            <w:u w:val="single"/>
          </w:rPr>
          <w:t>https://fintel.io/so/us/cls</w:t>
        </w:r>
      </w:hyperlink>
      <w:r>
        <w:t xml:space="preserve"> - Details Celestica's share price history, including the significant increase from October 2023 to October 2024.</w:t>
      </w:r>
      <w:r/>
    </w:p>
    <w:p>
      <w:pPr>
        <w:pStyle w:val="ListNumber"/>
        <w:spacing w:line="240" w:lineRule="auto"/>
        <w:ind w:left="720"/>
      </w:pPr>
      <w:r/>
      <w:hyperlink r:id="rId12">
        <w:r>
          <w:rPr>
            <w:color w:val="0000EE"/>
            <w:u w:val="single"/>
          </w:rPr>
          <w:t>https://www.wallstreetzen.com/stocks/us/nyse/cls</w:t>
        </w:r>
      </w:hyperlink>
      <w:r>
        <w:t xml:space="preserve"> - Confirms Celestica's listing on the NYSE and TSX, and provides general information about the company.</w:t>
      </w:r>
      <w:r/>
    </w:p>
    <w:p>
      <w:pPr>
        <w:pStyle w:val="ListNumber"/>
        <w:spacing w:line="240" w:lineRule="auto"/>
        <w:ind w:left="720"/>
      </w:pPr>
      <w:r/>
      <w:hyperlink r:id="rId11">
        <w:r>
          <w:rPr>
            <w:color w:val="0000EE"/>
            <w:u w:val="single"/>
          </w:rPr>
          <w:t>https://fintel.io/so/us/cls</w:t>
        </w:r>
      </w:hyperlink>
      <w:r>
        <w:t xml:space="preserve"> - Outlines Celestica's role in the electronic manufacturing services (EMS) industry and its institutional ownership structure.</w:t>
      </w:r>
      <w:r/>
    </w:p>
    <w:p>
      <w:pPr>
        <w:pStyle w:val="ListNumber"/>
        <w:spacing w:line="240" w:lineRule="auto"/>
        <w:ind w:left="720"/>
      </w:pPr>
      <w:r/>
      <w:hyperlink r:id="rId10">
        <w:r>
          <w:rPr>
            <w:color w:val="0000EE"/>
            <w:u w:val="single"/>
          </w:rPr>
          <w:t>https://seekingalpha.com/article/4727651-celestica-riding-the-wave-of-unstoppable-ai-momentum</w:t>
        </w:r>
      </w:hyperlink>
      <w:r>
        <w:t xml:space="preserve"> - Highlights the importance of AI-related revenue and EBITDA growth in driving Celestica's share price surge.</w:t>
      </w:r>
      <w:r/>
    </w:p>
    <w:p>
      <w:pPr>
        <w:pStyle w:val="ListNumber"/>
        <w:spacing w:line="240" w:lineRule="auto"/>
        <w:ind w:left="720"/>
      </w:pPr>
      <w:r/>
      <w:hyperlink r:id="rId13">
        <w:r>
          <w:rPr>
            <w:color w:val="0000EE"/>
            <w:u w:val="single"/>
          </w:rPr>
          <w:t>https://www.fool.ca/2024/09/09/celestica-stock-buy-sell-or-hold/</w:t>
        </w:r>
      </w:hyperlink>
      <w:r>
        <w:t xml:space="preserve"> - Discusses the company's strategic initiatives, market positioning, and its relevance in the expanding technology sector.</w:t>
      </w:r>
      <w:r/>
    </w:p>
    <w:p>
      <w:pPr>
        <w:pStyle w:val="ListNumber"/>
        <w:spacing w:line="240" w:lineRule="auto"/>
        <w:ind w:left="720"/>
      </w:pPr>
      <w:r/>
      <w:hyperlink r:id="rId10">
        <w:r>
          <w:rPr>
            <w:color w:val="0000EE"/>
            <w:u w:val="single"/>
          </w:rPr>
          <w:t>https://seekingalpha.com/article/4727651-celestica-riding-the-wave-of-unstoppable-ai-momentum</w:t>
        </w:r>
      </w:hyperlink>
      <w:r>
        <w:t xml:space="preserve"> - Mentions the analyst's disclosure of no direct financial interest in Celestica, ensuring unbiased analysis.</w:t>
      </w:r>
      <w:r/>
    </w:p>
    <w:p>
      <w:pPr>
        <w:pStyle w:val="ListNumber"/>
        <w:spacing w:line="240" w:lineRule="auto"/>
        <w:ind w:left="720"/>
      </w:pPr>
      <w:r/>
      <w:hyperlink r:id="rId10">
        <w:r>
          <w:rPr>
            <w:color w:val="0000EE"/>
            <w:u w:val="single"/>
          </w:rPr>
          <w:t>https://seekingalpha.com/article/4727651-celestica-riding-the-wave-of-unstoppable-ai-momentum</w:t>
        </w:r>
      </w:hyperlink>
      <w:r>
        <w:t xml:space="preserve"> - Explains Seeking Alpha's policy on contributor viewpoints and the platform's ethos of providing transparent and insightful information.</w:t>
      </w:r>
      <w:r/>
    </w:p>
    <w:p>
      <w:pPr>
        <w:pStyle w:val="ListNumber"/>
        <w:spacing w:line="240" w:lineRule="auto"/>
        <w:ind w:left="720"/>
      </w:pPr>
      <w:r/>
      <w:hyperlink r:id="rId13">
        <w:r>
          <w:rPr>
            <w:color w:val="0000EE"/>
            <w:u w:val="single"/>
          </w:rPr>
          <w:t>https://www.fool.ca/2024/09/09/celestica-stock-buy-sell-or-hold/</w:t>
        </w:r>
      </w:hyperlink>
      <w:r>
        <w:t xml:space="preserve"> - Analyzes the future performance potential of Celestica and its position within the competitive technology sector.</w:t>
      </w:r>
      <w:r/>
    </w:p>
    <w:p>
      <w:pPr>
        <w:pStyle w:val="ListNumber"/>
        <w:spacing w:line="240" w:lineRule="auto"/>
        <w:ind w:left="720"/>
      </w:pPr>
      <w:r/>
      <w:hyperlink r:id="rId11">
        <w:r>
          <w:rPr>
            <w:color w:val="0000EE"/>
            <w:u w:val="single"/>
          </w:rPr>
          <w:t>https://fintel.io/so/us/cls</w:t>
        </w:r>
      </w:hyperlink>
      <w:r>
        <w:t xml:space="preserve"> - Provides financial data and performance metrics, such as revenue and earnings growth, supporting the analyst's positive outlook on Celestica.</w:t>
      </w:r>
      <w:r/>
    </w:p>
    <w:p>
      <w:pPr>
        <w:pStyle w:val="ListNumber"/>
        <w:spacing w:line="240" w:lineRule="auto"/>
        <w:ind w:left="720"/>
      </w:pPr>
      <w:r/>
      <w:hyperlink r:id="rId14">
        <w:r>
          <w:rPr>
            <w:color w:val="0000EE"/>
            <w:u w:val="single"/>
          </w:rPr>
          <w:t>https://seekingalpha.com/article/4727651-celestica-riding-the-wave-of-unstoppable-ai-momentum?source=feed_all_articles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eekingalpha.com/article/4727651-celestica-riding-the-wave-of-unstoppable-ai-momentum" TargetMode="External"/><Relationship Id="rId11" Type="http://schemas.openxmlformats.org/officeDocument/2006/relationships/hyperlink" Target="https://fintel.io/so/us/cls" TargetMode="External"/><Relationship Id="rId12" Type="http://schemas.openxmlformats.org/officeDocument/2006/relationships/hyperlink" Target="https://www.wallstreetzen.com/stocks/us/nyse/cls" TargetMode="External"/><Relationship Id="rId13" Type="http://schemas.openxmlformats.org/officeDocument/2006/relationships/hyperlink" Target="https://www.fool.ca/2024/09/09/celestica-stock-buy-sell-or-hold/" TargetMode="External"/><Relationship Id="rId14" Type="http://schemas.openxmlformats.org/officeDocument/2006/relationships/hyperlink" Target="https://seekingalpha.com/article/4727651-celestica-riding-the-wave-of-unstoppable-ai-momentum?source=feed_all_artic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