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Jasper AI revolutionises content creation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Jasper AI has emerged as a pivotal tool in the realm of content creation, particularly for small businesses keen on enhancing their marketing strategies. The tool stands out by leveraging artificial intelligence to produce high-quality marketing copy, blog posts, and social media content, effectively reducing the dependency on professional writers.</w:t>
      </w:r>
      <w:r/>
    </w:p>
    <w:p>
      <w:r/>
      <w:r>
        <w:t>Utilising advanced natural language processing (NLP) techniques, Jasper AI analyses text inputs to generate content that is not only coherent but also customised to meet specific requirements. This technological capability enables businesses to streamline their content creation processes, ensuring that the output is both engaging and aligned with their branding objectives.</w:t>
      </w:r>
      <w:r/>
    </w:p>
    <w:p>
      <w:r/>
      <w:r>
        <w:t>The platform's appeal is further heightened by its user-friendly interface. Designed with ease of use in mind, it enables users with no prior writing experience to navigate and operate effectively, simplifying the content creation process and making it accessible to a wider audience, including small business owners with limited resources.</w:t>
      </w:r>
      <w:r/>
    </w:p>
    <w:p>
      <w:r/>
      <w:r>
        <w:t>Jasper AI offers a tiered pricing structure to accommodate various business needs. The Starter plan, priced at $49 per month, provides users with access to 50 templates and a word limit of 20,000 per month. This package is particularly suited to small businesses with moderate content requirements. For those seeking more extensive capabilities, the Boss Mode plan is available at $99 per month. This plan offers sophisticated features, such as long-form content generation, and extends the word limit to over 50,000 words, making it ideal for businesses with extensive content marketing needs.</w:t>
      </w:r>
      <w:r/>
    </w:p>
    <w:p>
      <w:r/>
      <w:r>
        <w:t>This pricing model positions Jasper AI as an economical choice, especially when compared to the costs associated with hiring professional content creators. By incorporating AI into their operations, businesses can potentially achieve greater efficiency and scalability in their content production efforts, a vital aspect in today’s competitive market landscape.</w:t>
      </w:r>
      <w:r/>
    </w:p>
    <w:p>
      <w:r/>
      <w:r>
        <w:t>In summary, Jasper AI represents a significant advancement in content creation technology, offering small businesses an effective and affordable tool to enhance their marketing initiatives. With its AI-driven capabilities and flexible pricing options, it holds the potential to revolutionise the way businesses approach content marketing.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https://www.jasper.ai/blog/content-creation-tools</w:t>
        </w:r>
      </w:hyperlink>
      <w:r>
        <w:t xml:space="preserve"> - Corroborates Jasper AI's ability to produce high-quality content, including marketing copy, blog posts, and social media content, using AI and natural language processing.</w:t>
      </w:r>
      <w:r/>
    </w:p>
    <w:p>
      <w:pPr>
        <w:pStyle w:val="ListNumber"/>
        <w:spacing w:line="240" w:lineRule="auto"/>
        <w:ind w:left="720"/>
      </w:pPr>
      <w:r/>
      <w:hyperlink r:id="rId11">
        <w:r>
          <w:rPr>
            <w:color w:val="0000EE"/>
            <w:u w:val="single"/>
          </w:rPr>
          <w:t>https://pkseo.com.au/jasper-ai-review/</w:t>
        </w:r>
      </w:hyperlink>
      <w:r>
        <w:t xml:space="preserve"> - Supports the use of Jasper AI for streamlining content creation, generating insights, and optimizing marketing strategies through advanced analytics and machine learning.</w:t>
      </w:r>
      <w:r/>
    </w:p>
    <w:p>
      <w:pPr>
        <w:pStyle w:val="ListNumber"/>
        <w:spacing w:line="240" w:lineRule="auto"/>
        <w:ind w:left="720"/>
      </w:pPr>
      <w:r/>
      <w:hyperlink r:id="rId12">
        <w:r>
          <w:rPr>
            <w:color w:val="0000EE"/>
            <w:u w:val="single"/>
          </w:rPr>
          <w:t>https://passivetactics.com/is-jasper-ai-the-ultimate-tool-for-website-content-creation/</w:t>
        </w:r>
      </w:hyperlink>
      <w:r>
        <w:t xml:space="preserve"> - Explains how Jasper AI uses natural language generation to create high-quality content quickly and efficiently, and its integration with various platforms to save time and effort.</w:t>
      </w:r>
      <w:r/>
    </w:p>
    <w:p>
      <w:pPr>
        <w:pStyle w:val="ListNumber"/>
        <w:spacing w:line="240" w:lineRule="auto"/>
        <w:ind w:left="720"/>
      </w:pPr>
      <w:r/>
      <w:hyperlink r:id="rId13">
        <w:r>
          <w:rPr>
            <w:color w:val="0000EE"/>
            <w:u w:val="single"/>
          </w:rPr>
          <w:t>https://www.shopify.com/hk-en/blog/ai-content-creation</w:t>
        </w:r>
      </w:hyperlink>
      <w:r>
        <w:t xml:space="preserve"> - Details Jasper AI's features, including generating written content like marketing copy and blog posts, and its pricing plans starting at $49 per month.</w:t>
      </w:r>
      <w:r/>
    </w:p>
    <w:p>
      <w:pPr>
        <w:pStyle w:val="ListNumber"/>
        <w:spacing w:line="240" w:lineRule="auto"/>
        <w:ind w:left="720"/>
      </w:pPr>
      <w:r/>
      <w:hyperlink r:id="rId14">
        <w:r>
          <w:rPr>
            <w:color w:val="0000EE"/>
            <w:u w:val="single"/>
          </w:rPr>
          <w:t>https://www.jasper.ai/blog/ai-content-creation</w:t>
        </w:r>
      </w:hyperlink>
      <w:r>
        <w:t xml:space="preserve"> - Describes Jasper AI as an all-in-one content creation tool that can generate various types of content, including email subject lines, blog posts, and social media copy.</w:t>
      </w:r>
      <w:r/>
    </w:p>
    <w:p>
      <w:pPr>
        <w:pStyle w:val="ListNumber"/>
        <w:spacing w:line="240" w:lineRule="auto"/>
        <w:ind w:left="720"/>
      </w:pPr>
      <w:r/>
      <w:hyperlink r:id="rId10">
        <w:r>
          <w:rPr>
            <w:color w:val="0000EE"/>
            <w:u w:val="single"/>
          </w:rPr>
          <w:t>https://www.jasper.ai/blog/content-creation-tools</w:t>
        </w:r>
      </w:hyperlink>
      <w:r>
        <w:t xml:space="preserve"> - Highlights Jasper AI's user-friendly interface and its ability to help users without prior writing experience create content effectively.</w:t>
      </w:r>
      <w:r/>
    </w:p>
    <w:p>
      <w:pPr>
        <w:pStyle w:val="ListNumber"/>
        <w:spacing w:line="240" w:lineRule="auto"/>
        <w:ind w:left="720"/>
      </w:pPr>
      <w:r/>
      <w:hyperlink r:id="rId11">
        <w:r>
          <w:rPr>
            <w:color w:val="0000EE"/>
            <w:u w:val="single"/>
          </w:rPr>
          <w:t>https://pkseo.com.au/jasper-ai-review/</w:t>
        </w:r>
      </w:hyperlink>
      <w:r>
        <w:t xml:space="preserve"> - Discusses the benefits of using Jasper AI, including saving time and resources, generating plagiarism-free content, and optimizing marketing strategies.</w:t>
      </w:r>
      <w:r/>
    </w:p>
    <w:p>
      <w:pPr>
        <w:pStyle w:val="ListNumber"/>
        <w:spacing w:line="240" w:lineRule="auto"/>
        <w:ind w:left="720"/>
      </w:pPr>
      <w:r/>
      <w:hyperlink r:id="rId12">
        <w:r>
          <w:rPr>
            <w:color w:val="0000EE"/>
            <w:u w:val="single"/>
          </w:rPr>
          <w:t>https://passivetactics.com/is-jasper-ai-the-ultimate-tool-for-website-content-creation/</w:t>
        </w:r>
      </w:hyperlink>
      <w:r>
        <w:t xml:space="preserve"> - Explains how Jasper AI ensures consistency in tone and style across all content, helping maintain a cohesive brand identity.</w:t>
      </w:r>
      <w:r/>
    </w:p>
    <w:p>
      <w:pPr>
        <w:pStyle w:val="ListNumber"/>
        <w:spacing w:line="240" w:lineRule="auto"/>
        <w:ind w:left="720"/>
      </w:pPr>
      <w:r/>
      <w:hyperlink r:id="rId13">
        <w:r>
          <w:rPr>
            <w:color w:val="0000EE"/>
            <w:u w:val="single"/>
          </w:rPr>
          <w:t>https://www.shopify.com/hk-en/blog/ai-content-creation</w:t>
        </w:r>
      </w:hyperlink>
      <w:r>
        <w:t xml:space="preserve"> - Mentions the economic benefits of using AI content creation tools like Jasper AI, comparing them to the costs of hiring professional content creators.</w:t>
      </w:r>
      <w:r/>
    </w:p>
    <w:p>
      <w:pPr>
        <w:pStyle w:val="ListNumber"/>
        <w:spacing w:line="240" w:lineRule="auto"/>
        <w:ind w:left="720"/>
      </w:pPr>
      <w:r/>
      <w:hyperlink r:id="rId10">
        <w:r>
          <w:rPr>
            <w:color w:val="0000EE"/>
            <w:u w:val="single"/>
          </w:rPr>
          <w:t>https://www.jasper.ai/blog/content-creation-tools</w:t>
        </w:r>
      </w:hyperlink>
      <w:r>
        <w:t xml:space="preserve"> - Details the pricing plans of Jasper AI, including the Creator and Professional plans, and their respective features and word limits.</w:t>
      </w:r>
      <w:r/>
    </w:p>
    <w:p>
      <w:pPr>
        <w:pStyle w:val="ListNumber"/>
        <w:spacing w:line="240" w:lineRule="auto"/>
        <w:ind w:left="720"/>
      </w:pPr>
      <w:r/>
      <w:hyperlink r:id="rId12">
        <w:r>
          <w:rPr>
            <w:color w:val="0000EE"/>
            <w:u w:val="single"/>
          </w:rPr>
          <w:t>https://passivetactics.com/is-jasper-ai-the-ultimate-tool-for-website-content-creation/</w:t>
        </w:r>
      </w:hyperlink>
      <w:r>
        <w:t xml:space="preserve"> - Provides examples of successful content creation with Jasper AI, such as generating engaging blog posts and product descriptions, and its impact on business growth.</w:t>
      </w:r>
      <w:r/>
    </w:p>
    <w:p>
      <w:pPr>
        <w:pStyle w:val="ListNumber"/>
        <w:spacing w:line="240" w:lineRule="auto"/>
        <w:ind w:left="720"/>
      </w:pPr>
      <w:r/>
      <w:hyperlink r:id="rId15">
        <w:r>
          <w:rPr>
            <w:color w:val="0000EE"/>
            <w:u w:val="single"/>
          </w:rPr>
          <w:t>https://www.analyticsinsight.net/artificial-intelligence/best-deals-on-ai-tools-for-small-businesses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asper.ai/blog/content-creation-tools" TargetMode="External"/><Relationship Id="rId11" Type="http://schemas.openxmlformats.org/officeDocument/2006/relationships/hyperlink" Target="https://pkseo.com.au/jasper-ai-review/" TargetMode="External"/><Relationship Id="rId12" Type="http://schemas.openxmlformats.org/officeDocument/2006/relationships/hyperlink" Target="https://passivetactics.com/is-jasper-ai-the-ultimate-tool-for-website-content-creation/" TargetMode="External"/><Relationship Id="rId13" Type="http://schemas.openxmlformats.org/officeDocument/2006/relationships/hyperlink" Target="https://www.shopify.com/hk-en/blog/ai-content-creation" TargetMode="External"/><Relationship Id="rId14" Type="http://schemas.openxmlformats.org/officeDocument/2006/relationships/hyperlink" Target="https://www.jasper.ai/blog/ai-content-creation" TargetMode="External"/><Relationship Id="rId15" Type="http://schemas.openxmlformats.org/officeDocument/2006/relationships/hyperlink" Target="https://www.analyticsinsight.net/artificial-intelligence/best-deals-on-ai-tools-for-small-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