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set to transform early detection of pancreatic cancer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poised to revolutionise the early detection of pancreatic cancer, a disease notorious for its high mortality rate due to late-stage diagnosis. This development could potentially transform the outlook for patients by identifying those at higher risk before symptoms become evident.</w:t>
      </w:r>
      <w:r/>
    </w:p>
    <w:p>
      <w:r/>
      <w:r>
        <w:t>Pancreatic cancer is often referred to as a silent killer due to its subtle symptomatology, including fatigue, stomach and back pain, and weight loss—symptoms that often go unnoticed until the disease has advanced significantly. A staggering 80% of pancreatic cancer cases are diagnosed only after metastasis has occurred, severely limiting treatment options and survival chances.</w:t>
      </w:r>
      <w:r/>
    </w:p>
    <w:p>
      <w:r/>
      <w:r>
        <w:t>Against this backdrop, researchers including Dr Brian Wolpin, an oncologist at the Dana-Farber Cancer Institute, are investigating how AI can be harnessed to predict which individuals are at increased risk of developing the disease. This innovative approach draws on the analysis of extensive datasets comprising over nine million patient records. The AI algorithms assess a combination of medical records, genetic data, and family histories to identify patterns that correlate with an elevated risk of pancreatic cancer.</w:t>
      </w:r>
      <w:r/>
    </w:p>
    <w:p>
      <w:r/>
      <w:r>
        <w:t>Dr Wolpin highlights the promise of AI in screening populations that might not display immediate symptoms but possess underlying genetic mutations or a strong family history of cancer. Such advancements could bring pancreatic cancer screening closer to practices already in place for breast and colon cancers, potentially reducing the number of late-stage diagnoses.</w:t>
      </w:r>
      <w:r/>
    </w:p>
    <w:p>
      <w:r/>
      <w:r>
        <w:t>A notable case illustrating both the challenges and possibilities of pancreatic cancer diagnosis is Don Wexler, a long-time biking enthusiast who maintained his rigorous cycling routine even after being diagnosed with stage four pancreatic cancer. Initially given 12 to 18 months to live, Wexler has surpassed expectations, remaining cancer-free eight years following his diagnosis. This remarkable outcome was achieved through a combination of medication, chemotherapy, and radiation therapy. Unbeknownst to Wexler before his diagnosis, he had a genetic mutation that increased his risk.</w:t>
      </w:r>
      <w:r/>
    </w:p>
    <w:p>
      <w:r/>
      <w:r>
        <w:t>Dr Wolpin envisions that the integration of AI into medical diagnostics will only increase in efficacy as it becomes capable of including a broader range of data, such as current medications, vitals, and comprehensive medical histories. This approach could significantly enhance the capacity of healthcare systems to identify high-risk individuals early, allowing for timely intervention.</w:t>
      </w:r>
      <w:r/>
    </w:p>
    <w:p>
      <w:r/>
      <w:r>
        <w:t>The promise of AI in medical diagnostics points to a future where pancreatic cancer, and potentially other hard-to-detect diseases, might be diagnosed earlier and more accurately, ultimately improving patient outcomes and survival rates.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https://www.nature.com/articles/s41591-023-02332-5</w:t>
        </w:r>
      </w:hyperlink>
      <w:r>
        <w:t xml:space="preserve"> - This article supports the use of AI algorithms to predict the risk of pancreatic cancer from extensive clinical records and discusses the training of machine learning models on large datasets.</w:t>
      </w:r>
      <w:r/>
    </w:p>
    <w:p>
      <w:pPr>
        <w:pStyle w:val="ListNumber"/>
        <w:spacing w:line="240" w:lineRule="auto"/>
        <w:ind w:left="720"/>
      </w:pPr>
      <w:r/>
      <w:hyperlink r:id="rId11">
        <w:r>
          <w:rPr>
            <w:color w:val="0000EE"/>
            <w:u w:val="single"/>
          </w:rPr>
          <w:t>https://pubmed.ncbi.nlm.nih.gov/33835956/</w:t>
        </w:r>
      </w:hyperlink>
      <w:r>
        <w:t xml:space="preserve"> - This article highlights the potential of AI for early detection of pancreatic cancer, emphasizing the need for strategic collaboration and the benefits of AI in risk stratification.</w:t>
      </w:r>
      <w:r/>
    </w:p>
    <w:p>
      <w:pPr>
        <w:pStyle w:val="ListNumber"/>
        <w:spacing w:line="240" w:lineRule="auto"/>
        <w:ind w:left="720"/>
      </w:pPr>
      <w:r/>
      <w:hyperlink r:id="rId12">
        <w:r>
          <w:rPr>
            <w:color w:val="0000EE"/>
            <w:u w:val="single"/>
          </w:rPr>
          <w:t>https://hms.harvard.edu/news/ai-predicts-future-pancreatic-cancer</w:t>
        </w:r>
      </w:hyperlink>
      <w:r>
        <w:t xml:space="preserve"> - This article details how an AI tool identified people at high risk for pancreatic cancer up to three years before diagnosis using medical records, and its potential for mass screening.</w:t>
      </w:r>
      <w:r/>
    </w:p>
    <w:p>
      <w:pPr>
        <w:pStyle w:val="ListNumber"/>
        <w:spacing w:line="240" w:lineRule="auto"/>
        <w:ind w:left="720"/>
      </w:pPr>
      <w:r/>
      <w:hyperlink r:id="rId13">
        <w:r>
          <w:rPr>
            <w:color w:val="0000EE"/>
            <w:u w:val="single"/>
          </w:rPr>
          <w:t>https://www.mayoclinic.org/medical-professionals/cancer/news/from-challenge-to-change-ais-leap-in-early-pancreatic-cancer-identification/mac-20558901</w:t>
        </w:r>
      </w:hyperlink>
      <w:r>
        <w:t xml:space="preserve"> - This article discusses Mayo Clinic's AI model that detects pancreatic cancer in CT scans up to 475 days before clinical diagnosis, highlighting its accuracy and potential for early detection.</w:t>
      </w:r>
      <w:r/>
    </w:p>
    <w:p>
      <w:pPr>
        <w:pStyle w:val="ListNumber"/>
        <w:spacing w:line="240" w:lineRule="auto"/>
        <w:ind w:left="720"/>
      </w:pPr>
      <w:r/>
      <w:hyperlink r:id="rId14">
        <w:r>
          <w:rPr>
            <w:color w:val="0000EE"/>
            <w:u w:val="single"/>
          </w:rPr>
          <w:t>https://datascience.cancer.gov/news-events/news/automated-ai-model-aids-early-detection-pancreatic-cancer</w:t>
        </w:r>
      </w:hyperlink>
      <w:r>
        <w:t xml:space="preserve"> - This article describes the Mayo Clinic's automated AI model that identifies pancreatic cancer on CT scans, even in seemingly normal pancreases, up to 438 days before clinical diagnosis.</w:t>
      </w:r>
      <w:r/>
    </w:p>
    <w:p>
      <w:pPr>
        <w:pStyle w:val="ListNumber"/>
        <w:spacing w:line="240" w:lineRule="auto"/>
        <w:ind w:left="720"/>
      </w:pPr>
      <w:r/>
      <w:hyperlink r:id="rId10">
        <w:r>
          <w:rPr>
            <w:color w:val="0000EE"/>
            <w:u w:val="single"/>
          </w:rPr>
          <w:t>https://www.nature.com/articles/s41591-023-02332-5</w:t>
        </w:r>
      </w:hyperlink>
      <w:r>
        <w:t xml:space="preserve"> - This article explains how AI algorithms assess medical records, including disease trajectories and genetic data, to identify patterns correlating with an elevated risk of pancreatic cancer.</w:t>
      </w:r>
      <w:r/>
    </w:p>
    <w:p>
      <w:pPr>
        <w:pStyle w:val="ListNumber"/>
        <w:spacing w:line="240" w:lineRule="auto"/>
        <w:ind w:left="720"/>
      </w:pPr>
      <w:r/>
      <w:hyperlink r:id="rId12">
        <w:r>
          <w:rPr>
            <w:color w:val="0000EE"/>
            <w:u w:val="single"/>
          </w:rPr>
          <w:t>https://hms.harvard.edu/news/ai-predicts-future-pancreatic-cancer</w:t>
        </w:r>
      </w:hyperlink>
      <w:r>
        <w:t xml:space="preserve"> - This article supports the idea that AI can screen populations with underlying genetic mutations or a strong family history of cancer, similar to practices for breast and colon cancers.</w:t>
      </w:r>
      <w:r/>
    </w:p>
    <w:p>
      <w:pPr>
        <w:pStyle w:val="ListNumber"/>
        <w:spacing w:line="240" w:lineRule="auto"/>
        <w:ind w:left="720"/>
      </w:pPr>
      <w:r/>
      <w:hyperlink r:id="rId11">
        <w:r>
          <w:rPr>
            <w:color w:val="0000EE"/>
            <w:u w:val="single"/>
          </w:rPr>
          <w:t>https://pubmed.ncbi.nlm.nih.gov/33835956/</w:t>
        </w:r>
      </w:hyperlink>
      <w:r>
        <w:t xml:space="preserve"> - This article emphasizes the importance of early detection in improving survival rates for pancreatic cancer, a disease often diagnosed at late stages.</w:t>
      </w:r>
      <w:r/>
    </w:p>
    <w:p>
      <w:pPr>
        <w:pStyle w:val="ListNumber"/>
        <w:spacing w:line="240" w:lineRule="auto"/>
        <w:ind w:left="720"/>
      </w:pPr>
      <w:r/>
      <w:hyperlink r:id="rId13">
        <w:r>
          <w:rPr>
            <w:color w:val="0000EE"/>
            <w:u w:val="single"/>
          </w:rPr>
          <w:t>https://www.mayoclinic.org/medical-professionals/cancer/news/from-challenge-to-change-ais-leap-in-early-pancreatic-cancer-identification/mac-20558901</w:t>
        </w:r>
      </w:hyperlink>
      <w:r>
        <w:t xml:space="preserve"> - This article illustrates how AI integration into medical diagnostics can enhance the identification of high-risk individuals and allow for timely intervention.</w:t>
      </w:r>
      <w:r/>
    </w:p>
    <w:p>
      <w:pPr>
        <w:pStyle w:val="ListNumber"/>
        <w:spacing w:line="240" w:lineRule="auto"/>
        <w:ind w:left="720"/>
      </w:pPr>
      <w:r/>
      <w:hyperlink r:id="rId14">
        <w:r>
          <w:rPr>
            <w:color w:val="0000EE"/>
            <w:u w:val="single"/>
          </w:rPr>
          <w:t>https://datascience.cancer.gov/news-events/news/automated-ai-model-aids-early-detection-pancreatic-cancer</w:t>
        </w:r>
      </w:hyperlink>
      <w:r>
        <w:t xml:space="preserve"> - This article highlights the future potential of AI in medical diagnostics for early and accurate detection of pancreatic cancer and other hard-to-detect diseases.</w:t>
      </w:r>
      <w:r/>
    </w:p>
    <w:p>
      <w:pPr>
        <w:pStyle w:val="ListNumber"/>
        <w:spacing w:line="240" w:lineRule="auto"/>
        <w:ind w:left="720"/>
      </w:pPr>
      <w:r/>
      <w:hyperlink r:id="rId12">
        <w:r>
          <w:rPr>
            <w:color w:val="0000EE"/>
            <w:u w:val="single"/>
          </w:rPr>
          <w:t>https://hms.harvard.edu/news/ai-predicts-future-pancreatic-cancer</w:t>
        </w:r>
      </w:hyperlink>
      <w:r>
        <w:t xml:space="preserve"> - This article discusses how the inclusion of a broader range of data, such as current medications and comprehensive medical histories, can enhance AI's efficacy in medical diagnostics.</w:t>
      </w:r>
      <w:r/>
    </w:p>
    <w:p>
      <w:pPr>
        <w:pStyle w:val="ListNumber"/>
        <w:spacing w:line="240" w:lineRule="auto"/>
        <w:ind w:left="720"/>
      </w:pPr>
      <w:r/>
      <w:hyperlink r:id="rId15">
        <w:r>
          <w:rPr>
            <w:color w:val="0000EE"/>
            <w:u w:val="single"/>
          </w:rPr>
          <w:t>https://winknews.com/2024/10/21/detecting-pancreatic-cancer-early-with-ai/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1-023-02332-5" TargetMode="External"/><Relationship Id="rId11" Type="http://schemas.openxmlformats.org/officeDocument/2006/relationships/hyperlink" Target="https://pubmed.ncbi.nlm.nih.gov/33835956/" TargetMode="External"/><Relationship Id="rId12" Type="http://schemas.openxmlformats.org/officeDocument/2006/relationships/hyperlink" Target="https://hms.harvard.edu/news/ai-predicts-future-pancreatic-cancer" TargetMode="External"/><Relationship Id="rId13" Type="http://schemas.openxmlformats.org/officeDocument/2006/relationships/hyperlink" Target="https://www.mayoclinic.org/medical-professionals/cancer/news/from-challenge-to-change-ais-leap-in-early-pancreatic-cancer-identification/mac-20558901" TargetMode="External"/><Relationship Id="rId14" Type="http://schemas.openxmlformats.org/officeDocument/2006/relationships/hyperlink" Target="https://datascience.cancer.gov/news-events/news/automated-ai-model-aids-early-detection-pancreatic-cancer" TargetMode="External"/><Relationship Id="rId15" Type="http://schemas.openxmlformats.org/officeDocument/2006/relationships/hyperlink" Target="https://winknews.com/2024/10/21/detecting-pancreatic-cancer-early-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