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Firstrade enhances mobile trading with AI-driven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Firstrade, a widely recognised online trading platform, has announced the integration of Trading Central's AI-driven analytics into its mobile application. This collaboration aims to deliver a range of sophisticated investment research tools, enhancing the user experience for traders who prioritise informed, data-driven decision-making.</w:t>
      </w:r>
      <w:r/>
    </w:p>
    <w:p>
      <w:r/>
      <w:r>
        <w:t>The collaboration marks a significant step for Firstrade, which is seeking to upgrade its mobile offering to meet growing demand for integrated trading solutions. This development is particularly noteworthy for users who prefer to conduct trading activities via mobile devices, affording them the same analytical capabilities previously exclusive to desktop users.</w:t>
      </w:r>
      <w:r/>
    </w:p>
    <w:p>
      <w:r/>
      <w:r>
        <w:t>Among the innovations being incorporated into the Firstrade mobile app are several tools designed by Trading Central. These include Technical Insight, TC Market Buzz, and thematic portfolios, all intended to support users in identifying market trends and making informed trading decisions. Technical Insight functions by detecting price movements and market tendencies through analyses of chart patterns, thereby providing users with actionable insights into potential investment opportunities.</w:t>
      </w:r>
      <w:r/>
    </w:p>
    <w:p>
      <w:r/>
      <w:r>
        <w:t>The thematic portfolios feature allows investors to peruse stock groupings based on various themes, industry subjects, and current events, providing a structured approach to conducting in-depth portfolio analysis. Meanwhile, TC Market Buzz drills into news articles and social media activity to generate sentiment scores, offering traders a barometer for market sentiment that can guide their buying or selling strategies.</w:t>
      </w:r>
      <w:r/>
    </w:p>
    <w:p>
      <w:r/>
      <w:r>
        <w:t>John Liu, Chief Executive Officer of Firstrade, highlighted the demand for a unified platform where traders can conduct research, execute trades, and interact with other market participants. Liu emphasised Firstrade's commitment to equipping its user base with tools that enhance comprehension of market dynamics, optimising investment portfolios through sensible investment strategies.</w:t>
      </w:r>
      <w:r/>
    </w:p>
    <w:p>
      <w:r/>
      <w:r>
        <w:t>Trading Central's CEO, Alain Pellier, spoke of the partnership as a route to empowering Firstrade users with on-the-go access to real-time insights, enabling them to make informed trading decisions. Pellier underlined the benefits of this integration for traders seeking to navigate and respond to complex market environments intelligently.</w:t>
      </w:r>
      <w:r/>
    </w:p>
    <w:p>
      <w:r/>
      <w:r>
        <w:t>In addition to its alliance with Trading Central, Firstrade has embarked on several other initiatives to bolster its mobile trading offerings. Earlier this year, it unveiled FirstradeGPT, an AI-powered tool developed in collaboration with FinChat.io. This tool aids investors by delivering detailed analyses about global stocks and key performance indicators pertinent to specific companies, further enhancing users' ability to make evidence-backed financial decisions.</w:t>
      </w:r>
      <w:r/>
    </w:p>
    <w:p>
      <w:r/>
      <w:r>
        <w:t>Moreover, in April, Firstrade expanded its services to include fractional share trading, facilitating access to over 4,000 stocks and ETFs with the flexibility to trade in portions rather than whole shares. This enhancement permits investors to engage with the stock market with investments starting at just $5, removing traditional barriers and broadening investment opportunities.</w:t>
      </w:r>
      <w:r/>
    </w:p>
    <w:p>
      <w:r/>
      <w:r>
        <w:t>Through these developments, Firstrade is evidently positioned at the forefront of integrating advanced AI-driven tools within its mobile trading platform, reflecting an ongoing commitment to cater for the needs of contemporary, tech-savvy investors seeking comprehensive, data-informed trading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https://www.tradingview.com/news/financemagnates:8fc82f0ee094b:0-firstrade-adds-trading-central-s-ai-powered-analytics-to-mobile-trading-app/</w:t>
        </w:r>
      </w:hyperlink>
      <w:r>
        <w:t xml:space="preserve"> - Corroborates the integration of Trading Central's AI-driven analytics into Firstrade's mobile app and the tools included such as Technical Insight, TC Market Buzz, and thematic portfolios.</w:t>
      </w:r>
      <w:r/>
    </w:p>
    <w:p>
      <w:pPr>
        <w:pStyle w:val="ListNumber"/>
        <w:spacing w:line="240" w:lineRule="auto"/>
        <w:ind w:left="720"/>
      </w:pPr>
      <w:r/>
      <w:hyperlink r:id="rId11">
        <w:r>
          <w:rPr>
            <w:color w:val="0000EE"/>
            <w:u w:val="single"/>
          </w:rPr>
          <w:t>https://www.financemagnates.com/forex/firstrade-adds-trading-centrals-ai-powered-analytics-to-mobile-trading-app/</w:t>
        </w:r>
      </w:hyperlink>
      <w:r>
        <w:t xml:space="preserve"> - Supports the details of the partnership between Firstrade and Trading Central, including the tools and their functionalities.</w:t>
      </w:r>
      <w:r/>
    </w:p>
    <w:p>
      <w:pPr>
        <w:pStyle w:val="ListNumber"/>
        <w:spacing w:line="240" w:lineRule="auto"/>
        <w:ind w:left="720"/>
      </w:pPr>
      <w:r/>
      <w:hyperlink r:id="rId12">
        <w:r>
          <w:rPr>
            <w:color w:val="0000EE"/>
            <w:u w:val="single"/>
          </w:rPr>
          <w:t>https://www.firstrade.com/press/pr20240213</w:t>
        </w:r>
      </w:hyperlink>
      <w:r>
        <w:t xml:space="preserve"> - Provides information on the initial partnership between Firstrade and Trading Central, including the tools like Technical Insight, TC Market Buzz, and thematic portfolios.</w:t>
      </w:r>
      <w:r/>
    </w:p>
    <w:p>
      <w:pPr>
        <w:pStyle w:val="ListNumber"/>
        <w:spacing w:line="240" w:lineRule="auto"/>
        <w:ind w:left="720"/>
      </w:pPr>
      <w:r/>
      <w:hyperlink r:id="rId10">
        <w:r>
          <w:rPr>
            <w:color w:val="0000EE"/>
            <w:u w:val="single"/>
          </w:rPr>
          <w:t>https://www.tradingview.com/news/financemagnates:8fc82f0ee094b:0-firstrade-adds-trading-central-s-ai-powered-analytics-to-mobile-trading-app/</w:t>
        </w:r>
      </w:hyperlink>
      <w:r>
        <w:t xml:space="preserve"> - Quotes from John Liu and Alain Pellier on the benefits of the integration for traders and the commitment to enhancing user experience.</w:t>
      </w:r>
      <w:r/>
    </w:p>
    <w:p>
      <w:pPr>
        <w:pStyle w:val="ListNumber"/>
        <w:spacing w:line="240" w:lineRule="auto"/>
        <w:ind w:left="720"/>
      </w:pPr>
      <w:r/>
      <w:hyperlink r:id="rId13">
        <w:r>
          <w:rPr>
            <w:color w:val="0000EE"/>
            <w:u w:val="single"/>
          </w:rPr>
          <w:t>https://www.financemagnates.com/forex/firstrade-partners-with-finchatio-to-launch-firstradegpt-ai-research-platform/</w:t>
        </w:r>
      </w:hyperlink>
      <w:r>
        <w:t xml:space="preserve"> - Details the launch of FirstradeGPT, an AI-powered tool developed in collaboration with FinChat.io, and its features.</w:t>
      </w:r>
      <w:r/>
    </w:p>
    <w:p>
      <w:pPr>
        <w:pStyle w:val="ListNumber"/>
        <w:spacing w:line="240" w:lineRule="auto"/>
        <w:ind w:left="720"/>
      </w:pPr>
      <w:r/>
      <w:hyperlink r:id="rId14">
        <w:r>
          <w:rPr>
            <w:color w:val="0000EE"/>
            <w:u w:val="single"/>
          </w:rPr>
          <w:t>https://www.firstrade.com/press/pr20240620</w:t>
        </w:r>
      </w:hyperlink>
      <w:r>
        <w:t xml:space="preserve"> - Provides comprehensive information on FirstradeGPT, including its features and the partnership with FinChat.io.</w:t>
      </w:r>
      <w:r/>
    </w:p>
    <w:p>
      <w:pPr>
        <w:pStyle w:val="ListNumber"/>
        <w:spacing w:line="240" w:lineRule="auto"/>
        <w:ind w:left="720"/>
      </w:pPr>
      <w:r/>
      <w:hyperlink r:id="rId10">
        <w:r>
          <w:rPr>
            <w:color w:val="0000EE"/>
            <w:u w:val="single"/>
          </w:rPr>
          <w:t>https://www.tradingview.com/news/financemagnates:8fc82f0ee094b:0-firstrade-adds-trading-central-s-ai-powered-analytics-to-mobile-trading-app/</w:t>
        </w:r>
      </w:hyperlink>
      <w:r>
        <w:t xml:space="preserve"> - Mentions the introduction of fractional share trading by Firstrade and its benefits for investors.</w:t>
      </w:r>
      <w:r/>
    </w:p>
    <w:p>
      <w:pPr>
        <w:pStyle w:val="ListNumber"/>
        <w:spacing w:line="240" w:lineRule="auto"/>
        <w:ind w:left="720"/>
      </w:pPr>
      <w:r/>
      <w:hyperlink r:id="rId13">
        <w:r>
          <w:rPr>
            <w:color w:val="0000EE"/>
            <w:u w:val="single"/>
          </w:rPr>
          <w:t>https://www.financemagnates.com/forex/firstrade-partners-with-finchatio-to-launch-firstradegpt-ai-research-platform/</w:t>
        </w:r>
      </w:hyperlink>
      <w:r>
        <w:t xml:space="preserve"> - Supports the information on fractional share trading, including the flexibility to trade with as little as $5.</w:t>
      </w:r>
      <w:r/>
    </w:p>
    <w:p>
      <w:pPr>
        <w:pStyle w:val="ListNumber"/>
        <w:spacing w:line="240" w:lineRule="auto"/>
        <w:ind w:left="720"/>
      </w:pPr>
      <w:r/>
      <w:hyperlink r:id="rId14">
        <w:r>
          <w:rPr>
            <w:color w:val="0000EE"/>
            <w:u w:val="single"/>
          </w:rPr>
          <w:t>https://www.firstrade.com/press/pr20240620</w:t>
        </w:r>
      </w:hyperlink>
      <w:r>
        <w:t xml:space="preserve"> - Highlights Firstrade's commitment to integrating advanced AI-driven tools and enhancing the mobile trading platform.</w:t>
      </w:r>
      <w:r/>
    </w:p>
    <w:p>
      <w:pPr>
        <w:pStyle w:val="ListNumber"/>
        <w:spacing w:line="240" w:lineRule="auto"/>
        <w:ind w:left="720"/>
      </w:pPr>
      <w:r/>
      <w:hyperlink r:id="rId11">
        <w:r>
          <w:rPr>
            <w:color w:val="0000EE"/>
            <w:u w:val="single"/>
          </w:rPr>
          <w:t>https://www.financemagnates.com/forex/firstrade-adds-trading-centrals-ai-powered-analytics-to-mobile-trading-app/</w:t>
        </w:r>
      </w:hyperlink>
      <w:r>
        <w:t xml:space="preserve"> - Corroborates Firstrade's efforts to upgrade its mobile offering to meet the demand for integrated trading solutions.</w:t>
      </w:r>
      <w:r/>
    </w:p>
    <w:p>
      <w:pPr>
        <w:pStyle w:val="ListNumber"/>
        <w:spacing w:line="240" w:lineRule="auto"/>
        <w:ind w:left="720"/>
      </w:pPr>
      <w:r/>
      <w:hyperlink r:id="rId12">
        <w:r>
          <w:rPr>
            <w:color w:val="0000EE"/>
            <w:u w:val="single"/>
          </w:rPr>
          <w:t>https://www.firstrade.com/press/pr20240213</w:t>
        </w:r>
      </w:hyperlink>
      <w:r>
        <w:t xml:space="preserve"> - Provides context on Firstrade's overall strategy and commitment to providing advanced financial solutions to its users.</w:t>
      </w:r>
      <w:r/>
    </w:p>
    <w:p>
      <w:pPr>
        <w:pStyle w:val="ListNumber"/>
        <w:spacing w:line="240" w:lineRule="auto"/>
        <w:ind w:left="720"/>
      </w:pPr>
      <w:r/>
      <w:hyperlink r:id="rId15">
        <w:r>
          <w:rPr>
            <w:color w:val="0000EE"/>
            <w:u w:val="single"/>
          </w:rPr>
          <w:t>https://www.economywatch.com/firstrade-integrates-trading-centrals-ai-analytics-into-mobile-trading-platform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ingview.com/news/financemagnates:8fc82f0ee094b:0-firstrade-adds-trading-central-s-ai-powered-analytics-to-mobile-trading-app/" TargetMode="External"/><Relationship Id="rId11" Type="http://schemas.openxmlformats.org/officeDocument/2006/relationships/hyperlink" Target="https://www.financemagnates.com/forex/firstrade-adds-trading-centrals-ai-powered-analytics-to-mobile-trading-app/" TargetMode="External"/><Relationship Id="rId12" Type="http://schemas.openxmlformats.org/officeDocument/2006/relationships/hyperlink" Target="https://www.firstrade.com/press/pr20240213" TargetMode="External"/><Relationship Id="rId13" Type="http://schemas.openxmlformats.org/officeDocument/2006/relationships/hyperlink" Target="https://www.financemagnates.com/forex/firstrade-partners-with-finchatio-to-launch-firstradegpt-ai-research-platform/" TargetMode="External"/><Relationship Id="rId14" Type="http://schemas.openxmlformats.org/officeDocument/2006/relationships/hyperlink" Target="https://www.firstrade.com/press/pr20240620" TargetMode="External"/><Relationship Id="rId15" Type="http://schemas.openxmlformats.org/officeDocument/2006/relationships/hyperlink" Target="https://www.economywatch.com/firstrade-integrates-trading-centrals-ai-analytics-into-mobile-trading-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