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Northern Data considers divesting Bitcoin mining division to focus on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Northern Data, recognised as Europe's leading Bitcoin miner, is contemplating the sale of its mining division, Peak Mining, signalling a significant shift in its strategic priorities. This potential divestment, announced on 21st October, highlights the company's focus on redirecting its efforts towards the burgeoning field of Artificial Intelligence (AI) Solutions, as detailed in a recent press release.</w:t>
      </w:r>
      <w:r/>
    </w:p>
    <w:p>
      <w:r/>
      <w:r>
        <w:t>The slide towards AI is underscored by Northern Data's intention to reinvest the proceeds from any potential sale into bolstering their AI capabilities. This includes expanding their Generative AI Cloud platform and the development of specialised data centres, which have been the principal drivers of their increasing revenues over the past three consecutive quarters. The firm aims to establish itself as a frontrunner in the AI and high-performance computing (HPC) sectors by moving away from its established roots in crypto mining.</w:t>
      </w:r>
      <w:r/>
    </w:p>
    <w:p>
      <w:r/>
      <w:r>
        <w:t>In this pivotal transformation, Northern Data's CEO, Aroosh Thillainathan, acknowledged the foundational role mining has played in the company's history. However, he asserts that the future focus lies in fostering AI innovation through sustainable and high-performance infrastructure. Thillainathan emphasised the importance of finding an appropriate buyer for their mining operations as the company commits to advancing AI technology.</w:t>
      </w:r>
      <w:r/>
    </w:p>
    <w:p>
      <w:r/>
      <w:r>
        <w:t>The strategy includes using sale proceeds to enhance their AI product offerings, particularly Dynamic Enablement Services, and to purchase additional AI GPUs and data centres. Northern Data aims to meet the growing customer demand for AI-driven solutions by enriching its software capabilities and offering a comprehensive range of managed services. While maintaining support for blockchain technology, Northern Data is firmly committed to transitioning into a pure-play AI solutions provider.</w:t>
      </w:r>
      <w:r/>
    </w:p>
    <w:p>
      <w:r/>
      <w:r>
        <w:t>This move by Northern Data reflects a broader trend within the Bitcoin mining industry, where several companies are diversifying their operations. Faced with the volatile nature of cryptocurrency markets, firms like Marathon Digital and Riot Platforms are repurposing their existing HPC infrastructure, originally designed for crypto mining, to accommodate AI workloads such as machine learning and complex data analysis.</w:t>
      </w:r>
      <w:r/>
    </w:p>
    <w:p>
      <w:r/>
      <w:r>
        <w:t>The existing GPUs and data centres used in mining operations prove to be well-suited for AI tasks, offering these companies the flexibility to enter AI sectors with relatively minimal new investments. This enables them to hedge against cryptocurrency market risks and tap into the increasing demand for AI technologies in sectors such as healthcare, finance, and autonomous systems.</w:t>
      </w:r>
      <w:r/>
    </w:p>
    <w:p>
      <w:r/>
      <w:r>
        <w:t>Furthermore, some mining firms are integrating AI into their blockchain operations, enhancing mining efficiency, improving predictive maintenance, and optimising energy utilisation. Northern Data's pivot towards AI highlights an emerging trend as firms seek to leverage their technological foundations to capture new growth opportunities in the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https://northerndata.de/en/investor-relations/news/northern-data-group-accelerates-focus-on-ai-solutions-business-and-explores-potential-transaction-of-mining-business</w:t>
        </w:r>
      </w:hyperlink>
      <w:r>
        <w:t xml:space="preserve"> - Corroborates Northern Data's plan to divest its crypto mining business and focus on AI Solutions, including the expansion of its Generative AI Cloud platform and data centers.</w:t>
      </w:r>
      <w:r/>
    </w:p>
    <w:p>
      <w:pPr>
        <w:pStyle w:val="ListNumber"/>
        <w:spacing w:line="240" w:lineRule="auto"/>
        <w:ind w:left="720"/>
      </w:pPr>
      <w:r/>
      <w:hyperlink r:id="rId11">
        <w:r>
          <w:rPr>
            <w:color w:val="0000EE"/>
            <w:u w:val="single"/>
          </w:rPr>
          <w:t>https://www.bloomberg.com/news/articles/2024-10-21/tether-backed-northern-data-plans-sale-of-crypto-mining-unit</w:t>
        </w:r>
      </w:hyperlink>
      <w:r>
        <w:t xml:space="preserve"> - Supports the announcement of Northern Data's potential sale of its crypto mining business to focus on AI operations and the use of proceeds for AI expansion.</w:t>
      </w:r>
      <w:r/>
    </w:p>
    <w:p>
      <w:pPr>
        <w:pStyle w:val="ListNumber"/>
        <w:spacing w:line="240" w:lineRule="auto"/>
        <w:ind w:left="720"/>
      </w:pPr>
      <w:r/>
      <w:hyperlink r:id="rId12">
        <w:r>
          <w:rPr>
            <w:color w:val="0000EE"/>
            <w:u w:val="single"/>
          </w:rPr>
          <w:t>https://theminermag.com/news/2024-10-21/northern-data-bitcoin-mining-divest/</w:t>
        </w:r>
      </w:hyperlink>
      <w:r>
        <w:t xml:space="preserve"> - Details the potential divestment of Peak Mining and the reinvestment of proceeds into AI product platforms, data centers, and GPUs.</w:t>
      </w:r>
      <w:r/>
    </w:p>
    <w:p>
      <w:pPr>
        <w:pStyle w:val="ListNumber"/>
        <w:spacing w:line="240" w:lineRule="auto"/>
        <w:ind w:left="720"/>
      </w:pPr>
      <w:r/>
      <w:hyperlink r:id="rId13">
        <w:r>
          <w:rPr>
            <w:color w:val="0000EE"/>
            <w:u w:val="single"/>
          </w:rPr>
          <w:t>https://protos.com/tether-owned-northern-data-considers-ditching-bitcoin-mining/</w:t>
        </w:r>
      </w:hyperlink>
      <w:r>
        <w:t xml:space="preserve"> - Explains Northern Data's shift from Bitcoin mining to AI, including the decline in mining revenue and the focus on AI-focused business lines.</w:t>
      </w:r>
      <w:r/>
    </w:p>
    <w:p>
      <w:pPr>
        <w:pStyle w:val="ListNumber"/>
        <w:spacing w:line="240" w:lineRule="auto"/>
        <w:ind w:left="720"/>
      </w:pPr>
      <w:r/>
      <w:hyperlink r:id="rId14">
        <w:r>
          <w:rPr>
            <w:color w:val="0000EE"/>
            <w:u w:val="single"/>
          </w:rPr>
          <w:t>https://cryptoslate.com/northern-data-embraces-ai-boom-mulls-ditching-bitcoin-mining-roots/</w:t>
        </w:r>
      </w:hyperlink>
      <w:r>
        <w:t xml:space="preserve"> - Highlights Northern Data's strategic shift towards AI, the growth of its AI Solutions segment, and the planned use of sale proceeds for AI expansion.</w:t>
      </w:r>
      <w:r/>
    </w:p>
    <w:p>
      <w:pPr>
        <w:pStyle w:val="ListNumber"/>
        <w:spacing w:line="240" w:lineRule="auto"/>
        <w:ind w:left="720"/>
      </w:pPr>
      <w:r/>
      <w:hyperlink r:id="rId10">
        <w:r>
          <w:rPr>
            <w:color w:val="0000EE"/>
            <w:u w:val="single"/>
          </w:rPr>
          <w:t>https://northerndata.de/en/investor-relations/news/northern-data-group-accelerates-focus-on-ai-solutions-business-and-explores-potential-transaction-of-mining-business</w:t>
        </w:r>
      </w:hyperlink>
      <w:r>
        <w:t xml:space="preserve"> - Quotes Northern Data's CEO, Aroosh Thillainathan, on the importance of sustainable and high-performance infrastructure for AI innovation.</w:t>
      </w:r>
      <w:r/>
    </w:p>
    <w:p>
      <w:pPr>
        <w:pStyle w:val="ListNumber"/>
        <w:spacing w:line="240" w:lineRule="auto"/>
        <w:ind w:left="720"/>
      </w:pPr>
      <w:r/>
      <w:hyperlink r:id="rId14">
        <w:r>
          <w:rPr>
            <w:color w:val="0000EE"/>
            <w:u w:val="single"/>
          </w:rPr>
          <w:t>https://cryptoslate.com/northern-data-embraces-ai-boom-mulls-ditching-bitcoin-mining-roots/</w:t>
        </w:r>
      </w:hyperlink>
      <w:r>
        <w:t xml:space="preserve"> - Details the strategy to enhance AI product offerings, including Dynamic Enablement Services, and to purchase additional AI GPUs and data centers.</w:t>
      </w:r>
      <w:r/>
    </w:p>
    <w:p>
      <w:pPr>
        <w:pStyle w:val="ListNumber"/>
        <w:spacing w:line="240" w:lineRule="auto"/>
        <w:ind w:left="720"/>
      </w:pPr>
      <w:r/>
      <w:hyperlink r:id="rId12">
        <w:r>
          <w:rPr>
            <w:color w:val="0000EE"/>
            <w:u w:val="single"/>
          </w:rPr>
          <w:t>https://theminermag.com/news/2024-10-21/northern-data-bitcoin-mining-divest/</w:t>
        </w:r>
      </w:hyperlink>
      <w:r>
        <w:t xml:space="preserve"> - Describes the broader trend of Bitcoin miners diversifying into AI, using existing HPC infrastructure for AI workloads.</w:t>
      </w:r>
      <w:r/>
    </w:p>
    <w:p>
      <w:pPr>
        <w:pStyle w:val="ListNumber"/>
        <w:spacing w:line="240" w:lineRule="auto"/>
        <w:ind w:left="720"/>
      </w:pPr>
      <w:r/>
      <w:hyperlink r:id="rId13">
        <w:r>
          <w:rPr>
            <w:color w:val="0000EE"/>
            <w:u w:val="single"/>
          </w:rPr>
          <w:t>https://protos.com/tether-owned-northern-data-considers-ditching-bitcoin-mining/</w:t>
        </w:r>
      </w:hyperlink>
      <w:r>
        <w:t xml:space="preserve"> - Mentions other mining companies like Marathon Digital and Riot Platforms repurposing their HPC infrastructure for AI tasks.</w:t>
      </w:r>
      <w:r/>
    </w:p>
    <w:p>
      <w:pPr>
        <w:pStyle w:val="ListNumber"/>
        <w:spacing w:line="240" w:lineRule="auto"/>
        <w:ind w:left="720"/>
      </w:pPr>
      <w:r/>
      <w:hyperlink r:id="rId14">
        <w:r>
          <w:rPr>
            <w:color w:val="0000EE"/>
            <w:u w:val="single"/>
          </w:rPr>
          <w:t>https://cryptoslate.com/northern-data-embraces-ai-boom-mulls-ditching-bitcoin-mining-roots/</w:t>
        </w:r>
      </w:hyperlink>
      <w:r>
        <w:t xml:space="preserve"> - Explains how integrating AI into blockchain operations can enhance mining efficiency, predictive maintenance, and energy optimization.</w:t>
      </w:r>
      <w:r/>
    </w:p>
    <w:p>
      <w:pPr>
        <w:pStyle w:val="ListNumber"/>
        <w:spacing w:line="240" w:lineRule="auto"/>
        <w:ind w:left="720"/>
      </w:pPr>
      <w:r/>
      <w:hyperlink r:id="rId10">
        <w:r>
          <w:rPr>
            <w:color w:val="0000EE"/>
            <w:u w:val="single"/>
          </w:rPr>
          <w:t>https://northerndata.de/en/investor-relations/news/northern-data-group-accelerates-focus-on-ai-solutions-business-and-explores-potential-transaction-of-mining-business</w:t>
        </w:r>
      </w:hyperlink>
      <w:r>
        <w:t xml:space="preserve"> - Supports Northern Data's commitment to becoming a pure-play AI solutions provider while maintaining support for blockchain technology.</w:t>
      </w:r>
      <w:r/>
    </w:p>
    <w:p>
      <w:pPr>
        <w:pStyle w:val="ListNumber"/>
        <w:spacing w:line="240" w:lineRule="auto"/>
        <w:ind w:left="720"/>
      </w:pPr>
      <w:r/>
      <w:hyperlink r:id="rId15">
        <w:r>
          <w:rPr>
            <w:color w:val="0000EE"/>
            <w:u w:val="single"/>
          </w:rPr>
          <w:t>https://www.bitcoininsider.org/article/261844/northern-data-embraces-ai-boom-mulls-ditching-bitcoin-mining-roots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rtherndata.de/en/investor-relations/news/northern-data-group-accelerates-focus-on-ai-solutions-business-and-explores-potential-transaction-of-mining-business" TargetMode="External"/><Relationship Id="rId11" Type="http://schemas.openxmlformats.org/officeDocument/2006/relationships/hyperlink" Target="https://www.bloomberg.com/news/articles/2024-10-21/tether-backed-northern-data-plans-sale-of-crypto-mining-unit" TargetMode="External"/><Relationship Id="rId12" Type="http://schemas.openxmlformats.org/officeDocument/2006/relationships/hyperlink" Target="https://theminermag.com/news/2024-10-21/northern-data-bitcoin-mining-divest/" TargetMode="External"/><Relationship Id="rId13" Type="http://schemas.openxmlformats.org/officeDocument/2006/relationships/hyperlink" Target="https://protos.com/tether-owned-northern-data-considers-ditching-bitcoin-mining/" TargetMode="External"/><Relationship Id="rId14" Type="http://schemas.openxmlformats.org/officeDocument/2006/relationships/hyperlink" Target="https://cryptoslate.com/northern-data-embraces-ai-boom-mulls-ditching-bitcoin-mining-roots/" TargetMode="External"/><Relationship Id="rId15" Type="http://schemas.openxmlformats.org/officeDocument/2006/relationships/hyperlink" Target="https://www.bitcoininsider.org/article/261844/northern-data-embraces-ai-boom-mulls-ditching-bitcoin-mining-ro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