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Rising energy demands and AI initiatives pose challenges for data centers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Rising Energy Demands and AI Initiatives Pose Challenges for Data Centers</w:t>
      </w:r>
      <w:r/>
    </w:p>
    <w:p>
      <w:r/>
      <w:r>
        <w:t>Data centers across the globe are grappling with escalating costs and energy demands, partly driven by the burgeoning interest in artificial intelligence (AI) and digital services. The current global market revenue for data centers is expected to reach an impressive $416 billion this year, indicating the sector's substantial growth potential, according to market analytics firm Statista.</w:t>
      </w:r>
      <w:r/>
    </w:p>
    <w:p>
      <w:r/>
      <w:r>
        <w:t>A recent study conducted by Turner &amp; Townsend has highlighted that a majority of industry experts, comprising approximately 80 percent of respondents, regard the data center market as "recession-proof," underscoring its perceived resilience against economic downturns. However, this robustness comes with the caveat of rising costs, as evidenced by their Data Center Cost Index report.</w:t>
      </w:r>
      <w:r/>
    </w:p>
    <w:p>
      <w:r/>
      <w:r>
        <w:t>Over the past year, tender prices within the data center construction sector have surged significantly. According to Turner &amp; Townsend's survey, 58 percent of respondents reported experiencing price increases between five to 15 percent, while a further 21 percent encountered even steeper hikes exceeding 15 percent. Looking forward, most experts expect a continuation of this upward trend, with an anticipated global average cost increase of nine percent for 2024, compared to a six percent rise recorded for 2023. Nevertheless, nearly one-third of those surveyed hold a cautiously optimistic view that these increases might moderate to around five percent.</w:t>
      </w:r>
      <w:r/>
    </w:p>
    <w:p>
      <w:r/>
      <w:r>
        <w:t>In parallel with financial pressures, energy requirements remain a focal concern for data center developers, compounded by mounting competition and heightened emphasis on sustainability. The survey reveals that 43.2 percent of respondents prioritise upgrading grid infrastructure and capacity as the primary solution to address these energy constraints. Additionally, 24 percent prefer to collaborate with local utilities to establish dedicated power arrangements. Other proposed strategies include adopting advanced cooling technologies, utilising renewable energy sources, and investing in on-site energy generation and storage solutions.</w:t>
      </w:r>
      <w:r/>
    </w:p>
    <w:p>
      <w:r/>
      <w:r>
        <w:t>Artificial intelligence is poised to significantly influence the operational landscape of data centers in the coming years. A striking 92 percent of respondents identified AI as the technology expected to have the most profound impact on the sector. Nevertheless, the integration of AI projects into data centers brings with it a set of challenges, chiefly managing the increased power and cooling demands inherent in these undertakings.</w:t>
      </w:r>
      <w:r/>
    </w:p>
    <w:p>
      <w:r/>
      <w:r>
        <w:t xml:space="preserve">The insights gathered by Turner &amp; Townsend were derived through an online poll engaging over 300 experts drawn from various regions across more than 20 countries, providing a comprehensive view of the current and future landscape of the data center industry. </w:t>
      </w:r>
      <w:r/>
    </w:p>
    <w:p>
      <w:r/>
      <w:r>
        <w:t>Assistant Editor for Data Centers at Facilities Market, Jeff Wardon, Jr., underscores the critical points relating to these findings, offering a detailed snapshot of the challenges and opportunities facing the data center sector as it interfaces with the dynamic technological waves sweeping across industries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https://www.goldmansachs.com/insights/articles/AI-poised-to-drive-160-increase-in-power-demand</w:t>
        </w:r>
      </w:hyperlink>
      <w:r>
        <w:t xml:space="preserve"> - Corroborates the significant increase in data center power demand driven by AI, estimating a 160% growth by 2030 and highlighting the energy-intensive nature of AI queries.</w:t>
      </w:r>
      <w:r/>
    </w:p>
    <w:p>
      <w:pPr>
        <w:pStyle w:val="ListNumber"/>
        <w:spacing w:line="240" w:lineRule="auto"/>
        <w:ind w:left="720"/>
      </w:pPr>
      <w:r/>
      <w:hyperlink r:id="rId11">
        <w:r>
          <w:rPr>
            <w:color w:val="0000EE"/>
            <w:u w:val="single"/>
          </w:rPr>
          <w:t>https://www.energypolicy.columbia.edu/projecting-the-electricity-demand-growth-of-generative-ai-large-language-models-in-the-us/</w:t>
        </w:r>
      </w:hyperlink>
      <w:r>
        <w:t xml:space="preserve"> - Supports the idea that AI data centers will require substantial additional power capacity, estimating around 14 gigawatts of new power capacity by 2030 and discussing the strain on infrastructure and energy demand.</w:t>
      </w:r>
      <w:r/>
    </w:p>
    <w:p>
      <w:pPr>
        <w:pStyle w:val="ListNumber"/>
        <w:spacing w:line="240" w:lineRule="auto"/>
        <w:ind w:left="720"/>
      </w:pPr>
      <w:r/>
      <w:hyperlink r:id="rId12">
        <w:r>
          <w:rPr>
            <w:color w:val="0000EE"/>
            <w:u w:val="single"/>
          </w:rPr>
          <w:t>https://www.utilitydive.com/news/artificial-intelligence-ai-roadmaps-sustainable-data-centers/722173/</w:t>
        </w:r>
      </w:hyperlink>
      <w:r>
        <w:t xml:space="preserve"> - Highlights the increased energy demands of AI infrastructure, noting that AI queries require about ten times the electricity of traditional internet searches and the willingness of companies to pay a premium for sustainable data centers.</w:t>
      </w:r>
      <w:r/>
    </w:p>
    <w:p>
      <w:pPr>
        <w:pStyle w:val="ListNumber"/>
        <w:spacing w:line="240" w:lineRule="auto"/>
        <w:ind w:left="720"/>
      </w:pPr>
      <w:r/>
      <w:hyperlink r:id="rId13">
        <w:r>
          <w:rPr>
            <w:color w:val="0000EE"/>
            <w:u w:val="single"/>
          </w:rPr>
          <w:t>https://reason.org/commentary/are-there-unrealistic-emission-targets-for-data-center-electricity-use/</w:t>
        </w:r>
      </w:hyperlink>
      <w:r>
        <w:t xml:space="preserve"> - Discusses the exponential increase in data center electricity consumption driven by AI and cloud computing, and the challenges this poses for power grids and decarbonization efforts.</w:t>
      </w:r>
      <w:r/>
    </w:p>
    <w:p>
      <w:pPr>
        <w:pStyle w:val="ListNumber"/>
        <w:spacing w:line="240" w:lineRule="auto"/>
        <w:ind w:left="720"/>
      </w:pPr>
      <w:r/>
      <w:hyperlink r:id="rId10">
        <w:r>
          <w:rPr>
            <w:color w:val="0000EE"/>
            <w:u w:val="single"/>
          </w:rPr>
          <w:t>https://www.goldmansachs.com/insights/articles/AI-poised-to-drive-160-increase-in-power-demand</w:t>
        </w:r>
      </w:hyperlink>
      <w:r>
        <w:t xml:space="preserve"> - Provides details on the strategies data centers are adopting to manage increased power demands, including investments in renewable energy and emerging nuclear generation capabilities.</w:t>
      </w:r>
      <w:r/>
    </w:p>
    <w:p>
      <w:pPr>
        <w:pStyle w:val="ListNumber"/>
        <w:spacing w:line="240" w:lineRule="auto"/>
        <w:ind w:left="720"/>
      </w:pPr>
      <w:r/>
      <w:hyperlink r:id="rId11">
        <w:r>
          <w:rPr>
            <w:color w:val="0000EE"/>
            <w:u w:val="single"/>
          </w:rPr>
          <w:t>https://www.energypolicy.columbia.edu/projecting-the-electricity-demand-growth-of-generative-ai-large-language-models-in-the-us/</w:t>
        </w:r>
      </w:hyperlink>
      <w:r>
        <w:t xml:space="preserve"> - Explains the importance of efficiency gains and the use of advanced technologies like GPUs to manage the energy footprint of AI data centers.</w:t>
      </w:r>
      <w:r/>
    </w:p>
    <w:p>
      <w:pPr>
        <w:pStyle w:val="ListNumber"/>
        <w:spacing w:line="240" w:lineRule="auto"/>
        <w:ind w:left="720"/>
      </w:pPr>
      <w:r/>
      <w:hyperlink r:id="rId12">
        <w:r>
          <w:rPr>
            <w:color w:val="0000EE"/>
            <w:u w:val="single"/>
          </w:rPr>
          <w:t>https://www.utilitydive.com/news/artificial-intelligence-ai-roadmaps-sustainable-data-centers/722173/</w:t>
        </w:r>
      </w:hyperlink>
      <w:r>
        <w:t xml:space="preserve"> - Corroborates the emphasis on sustainability, with companies willing to pay more for data centers using clean or renewable energy and the adoption of microgrids to integrate renewable energy.</w:t>
      </w:r>
      <w:r/>
    </w:p>
    <w:p>
      <w:pPr>
        <w:pStyle w:val="ListNumber"/>
        <w:spacing w:line="240" w:lineRule="auto"/>
        <w:ind w:left="720"/>
      </w:pPr>
      <w:r/>
      <w:hyperlink r:id="rId13">
        <w:r>
          <w:rPr>
            <w:color w:val="0000EE"/>
            <w:u w:val="single"/>
          </w:rPr>
          <w:t>https://reason.org/commentary/are-there-unrealistic-emission-targets-for-data-center-electricity-use/</w:t>
        </w:r>
      </w:hyperlink>
      <w:r>
        <w:t xml:space="preserve"> - Discusses the adoption of advanced cooling technologies, such as liquid cooling, to enhance energy efficiency in data centers handling AI workloads.</w:t>
      </w:r>
      <w:r/>
    </w:p>
    <w:p>
      <w:pPr>
        <w:pStyle w:val="ListNumber"/>
        <w:spacing w:line="240" w:lineRule="auto"/>
        <w:ind w:left="720"/>
      </w:pPr>
      <w:r/>
      <w:hyperlink r:id="rId10">
        <w:r>
          <w:rPr>
            <w:color w:val="0000EE"/>
            <w:u w:val="single"/>
          </w:rPr>
          <w:t>https://www.goldmansachs.com/insights/articles/AI-poised-to-drive-160-increase-in-power-demand</w:t>
        </w:r>
      </w:hyperlink>
      <w:r>
        <w:t xml:space="preserve"> - Highlights the regional variations in data center power demand, particularly in areas with abundant power sources and those with significant financial and tech industries.</w:t>
      </w:r>
      <w:r/>
    </w:p>
    <w:p>
      <w:pPr>
        <w:pStyle w:val="ListNumber"/>
        <w:spacing w:line="240" w:lineRule="auto"/>
        <w:ind w:left="720"/>
      </w:pPr>
      <w:r/>
      <w:hyperlink r:id="rId11">
        <w:r>
          <w:rPr>
            <w:color w:val="0000EE"/>
            <w:u w:val="single"/>
          </w:rPr>
          <w:t>https://www.energypolicy.columbia.edu/projecting-the-electricity-demand-growth-of-generative-ai-large-language-models-in-the-us/</w:t>
        </w:r>
      </w:hyperlink>
      <w:r>
        <w:t xml:space="preserve"> - Addresses the need for strategic placement of new data centers near robust power supplies to manage the sudden demand spikes caused by AI infrastructure.</w:t>
      </w:r>
      <w:r/>
    </w:p>
    <w:p>
      <w:pPr>
        <w:pStyle w:val="ListNumber"/>
        <w:spacing w:line="240" w:lineRule="auto"/>
        <w:ind w:left="720"/>
      </w:pPr>
      <w:r/>
      <w:hyperlink r:id="rId12">
        <w:r>
          <w:rPr>
            <w:color w:val="0000EE"/>
            <w:u w:val="single"/>
          </w:rPr>
          <w:t>https://www.utilitydive.com/news/artificial-intelligence-ai-roadmaps-sustainable-data-centers/722173/</w:t>
        </w:r>
      </w:hyperlink>
      <w:r>
        <w:t xml:space="preserve"> - Supports the notion that AI implementation is driving significant investments in infrastructure to account for increased AI-driven workloads and the focus on improving data center sustainability.</w:t>
      </w:r>
      <w:r/>
    </w:p>
    <w:p>
      <w:pPr>
        <w:pStyle w:val="ListNumber"/>
        <w:spacing w:line="240" w:lineRule="auto"/>
        <w:ind w:left="720"/>
      </w:pPr>
      <w:r/>
      <w:hyperlink r:id="rId14">
        <w:r>
          <w:rPr>
            <w:color w:val="0000EE"/>
            <w:u w:val="single"/>
          </w:rPr>
          <w:t>https://www.facilitiesnet.com/datacenters/tip/Energy-Demands-and-AI-are-Top-Concerns-for-Data-Centers--54322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ldmansachs.com/insights/articles/AI-poised-to-drive-160-increase-in-power-demand" TargetMode="External"/><Relationship Id="rId11" Type="http://schemas.openxmlformats.org/officeDocument/2006/relationships/hyperlink" Target="https://www.energypolicy.columbia.edu/projecting-the-electricity-demand-growth-of-generative-ai-large-language-models-in-the-us/" TargetMode="External"/><Relationship Id="rId12" Type="http://schemas.openxmlformats.org/officeDocument/2006/relationships/hyperlink" Target="https://www.utilitydive.com/news/artificial-intelligence-ai-roadmaps-sustainable-data-centers/722173/" TargetMode="External"/><Relationship Id="rId13" Type="http://schemas.openxmlformats.org/officeDocument/2006/relationships/hyperlink" Target="https://reason.org/commentary/are-there-unrealistic-emission-targets-for-data-center-electricity-use/" TargetMode="External"/><Relationship Id="rId14" Type="http://schemas.openxmlformats.org/officeDocument/2006/relationships/hyperlink" Target="https://www.facilitiesnet.com/datacenters/tip/Energy-Demands-and-AI-are-Top-Concerns-for-Data-Centers--543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