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evolution of AI in contact centres and its implications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Ed Creasey, Vice President of Global Solutions Engineering at Calabrio, has witnessed decades of technological advancements in contact centres, with the emergence of AI-driven analytics marking a significant evolution. Creasey highlights the capabilities of AI in addressing complex use cases, while acknowledging potential unintended consequences, as is common with new technologies.</w:t>
      </w:r>
      <w:r/>
    </w:p>
    <w:p>
      <w:r/>
      <w:r>
        <w:t>AI's integration into contact centres has led to a transformation in several key areas. A primary shift is the use of AI to monitor interactions with both human agents and customer-facing bots. Creasey points out the need for businesses to scrutinise the customer experience across all touchpoints, including interactions with bots, to prevent potential issues from going unnoticed.</w:t>
      </w:r>
      <w:r/>
    </w:p>
    <w:p>
      <w:r/>
      <w:r>
        <w:t>With the sophisticated AI-powered summary, evaluation, categorisation, and root cause analysis now available at large scales, contact centres are better equipped to leverage this data for generative Business Intelligence (BI). This allows them to quickly access visualisations and insights, facilitating data-driven decision-making. Creasey notes the importance of defining Cornerstone Key Performance Indicators (KPIs) to effectively measure customer experience (CX), suggesting specific signals to identify poor performance in both human agents and bots.</w:t>
      </w:r>
      <w:r/>
    </w:p>
    <w:p>
      <w:r/>
      <w:r>
        <w:t>Despite these advancements, two fundamental challenges persist: agent experience and data security. Creasey emphasises the risk of AI bias in assessing agent performance or recommending coaching, which can stem from biases introduced through inadequate training data. He warns that such biases can lead to unfair evaluations of agents' empathy or professionalism.</w:t>
      </w:r>
      <w:r/>
    </w:p>
    <w:p>
      <w:r/>
      <w:r>
        <w:t>Regarding data security, Creasey advises caution about how customer data is utilised, especially in relation to training other AI models. Organisations are urged to consider data encryption, storage, and ethical use in model training to prevent potential misuse.</w:t>
      </w:r>
      <w:r/>
    </w:p>
    <w:p>
      <w:r/>
      <w:r>
        <w:t>Creasey also offers practical advice for businesses navigating AI-powered analytics. He suggests clearly defining data requirements and objectives to maintain focus and derive meaningful insights. For organisations lacking internal BI and analytics expertise, Creasey recommends managed services from external experts to ensure high-quality data analysis and interpretation.</w:t>
      </w:r>
      <w:r/>
    </w:p>
    <w:p>
      <w:r/>
      <w:r>
        <w:t>Calabrio positions itself as a leading provider of comprehensive contact centre and analytics solutions. Their offerings include bot and agent analytics, automated categorisation and quality management, and AI-driven interaction summaries, among others. Creasey underscores Calabrio's commitment to enhancing client success through improved agent and customer experiences across multiple channels, leveraging cloud-based solutions.</w:t>
      </w:r>
      <w:r/>
    </w:p>
    <w:p>
      <w:r/>
      <w:r>
        <w:t>Through its global services, Calabrio aims to help businesses optimise their contact centre operations and utilise advanced analytics effectively.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https://isg-one.com/articles/4-advances-in-ai-that-will-change-the-contact-center-by-2025</w:t>
        </w:r>
      </w:hyperlink>
      <w:r>
        <w:t xml:space="preserve"> - This article supports the transformation of contact centers through AI, including the use of AI for monitoring interactions, automation, and generative AI, which aligns with Creasey's points on AI-driven analytics and its impact on contact centers.</w:t>
      </w:r>
      <w:r/>
    </w:p>
    <w:p>
      <w:pPr>
        <w:pStyle w:val="ListNumber"/>
        <w:spacing w:line="240" w:lineRule="auto"/>
        <w:ind w:left="720"/>
      </w:pPr>
      <w:r/>
      <w:hyperlink r:id="rId11">
        <w:r>
          <w:rPr>
            <w:color w:val="0000EE"/>
            <w:u w:val="single"/>
          </w:rPr>
          <w:t>https://www.oraclecms.com/blog/the-role-of-artificial-intelligence-ai-in-contact-centres/</w:t>
        </w:r>
      </w:hyperlink>
      <w:r>
        <w:t xml:space="preserve"> - This article corroborates the integration of AI in contact centers for improving efficiency, enhancing customer experience, and providing personalized interactions, which are key points highlighted by Creasey.</w:t>
      </w:r>
      <w:r/>
    </w:p>
    <w:p>
      <w:pPr>
        <w:pStyle w:val="ListNumber"/>
        <w:spacing w:line="240" w:lineRule="auto"/>
        <w:ind w:left="720"/>
      </w:pPr>
      <w:r/>
      <w:hyperlink r:id="rId12">
        <w:r>
          <w:rPr>
            <w:color w:val="0000EE"/>
            <w:u w:val="single"/>
          </w:rPr>
          <w:t>https://www.scorebuddyqa.com/blog/state-of-call-and-contact-center-ai</w:t>
        </w:r>
      </w:hyperlink>
      <w:r>
        <w:t xml:space="preserve"> - This article discusses the impact of AI on contact centers, including automation, real-time insights, and personalized customer experiences, supporting Creasey's views on AI-driven analytics and its benefits.</w:t>
      </w:r>
      <w:r/>
    </w:p>
    <w:p>
      <w:pPr>
        <w:pStyle w:val="ListNumber"/>
        <w:spacing w:line="240" w:lineRule="auto"/>
        <w:ind w:left="720"/>
      </w:pPr>
      <w:r/>
      <w:hyperlink r:id="rId13">
        <w:r>
          <w:rPr>
            <w:color w:val="0000EE"/>
            <w:u w:val="single"/>
          </w:rPr>
          <w:t>https://gettalkative.com/info/future-of-the-contact-centre</w:t>
        </w:r>
      </w:hyperlink>
      <w:r>
        <w:t xml:space="preserve"> - This article predicts the future trends in contact centers, including the rise of AI and automation, which aligns with Creasey's discussion on the transformative role of AI in contact centers.</w:t>
      </w:r>
      <w:r/>
    </w:p>
    <w:p>
      <w:pPr>
        <w:pStyle w:val="ListNumber"/>
        <w:spacing w:line="240" w:lineRule="auto"/>
        <w:ind w:left="720"/>
      </w:pPr>
      <w:r/>
      <w:hyperlink r:id="rId14">
        <w:r>
          <w:rPr>
            <w:color w:val="0000EE"/>
            <w:u w:val="single"/>
          </w:rPr>
          <w:t>https://www.cxtoday.com/contact-centre/future-trends-whats-next-for-ai-in-contact-centers-8x8/</w:t>
        </w:r>
      </w:hyperlink>
      <w:r>
        <w:t xml:space="preserve"> - This article highlights the increasing potential for AI in resolving inquiries and the need for contact centers to invest in AI, supporting Creasey's emphasis on the importance of AI in contact center operations.</w:t>
      </w:r>
      <w:r/>
    </w:p>
    <w:p>
      <w:pPr>
        <w:pStyle w:val="ListNumber"/>
        <w:spacing w:line="240" w:lineRule="auto"/>
        <w:ind w:left="720"/>
      </w:pPr>
      <w:r/>
      <w:hyperlink r:id="rId10">
        <w:r>
          <w:rPr>
            <w:color w:val="0000EE"/>
            <w:u w:val="single"/>
          </w:rPr>
          <w:t>https://isg-one.com/articles/4-advances-in-ai-that-will-change-the-contact-center-by-2025</w:t>
        </w:r>
      </w:hyperlink>
      <w:r>
        <w:t xml:space="preserve"> - This article discusses the use of AI for speech analytics and conversational intelligence, which is relevant to Creasey's points on monitoring interactions and evaluating agent performance.</w:t>
      </w:r>
      <w:r/>
    </w:p>
    <w:p>
      <w:pPr>
        <w:pStyle w:val="ListNumber"/>
        <w:spacing w:line="240" w:lineRule="auto"/>
        <w:ind w:left="720"/>
      </w:pPr>
      <w:r/>
      <w:hyperlink r:id="rId11">
        <w:r>
          <w:rPr>
            <w:color w:val="0000EE"/>
            <w:u w:val="single"/>
          </w:rPr>
          <w:t>https://www.oraclecms.com/blog/the-role-of-artificial-intelligence-ai-in-contact-centres/</w:t>
        </w:r>
      </w:hyperlink>
      <w:r>
        <w:t xml:space="preserve"> - This article addresses the challenges of AI bias and data security, aligning with Creasey's warnings about these issues in assessing agent performance and utilizing customer data.</w:t>
      </w:r>
      <w:r/>
    </w:p>
    <w:p>
      <w:pPr>
        <w:pStyle w:val="ListNumber"/>
        <w:spacing w:line="240" w:lineRule="auto"/>
        <w:ind w:left="720"/>
      </w:pPr>
      <w:r/>
      <w:hyperlink r:id="rId12">
        <w:r>
          <w:rPr>
            <w:color w:val="0000EE"/>
            <w:u w:val="single"/>
          </w:rPr>
          <w:t>https://www.scorebuddyqa.com/blog/state-of-call-and-contact-center-ai</w:t>
        </w:r>
      </w:hyperlink>
      <w:r>
        <w:t xml:space="preserve"> - This article emphasizes the importance of transparent AI implementation and continuous improvement, which supports Creasey's advice on defining data requirements and objectives for meaningful insights.</w:t>
      </w:r>
      <w:r/>
    </w:p>
    <w:p>
      <w:pPr>
        <w:pStyle w:val="ListNumber"/>
        <w:spacing w:line="240" w:lineRule="auto"/>
        <w:ind w:left="720"/>
      </w:pPr>
      <w:r/>
      <w:hyperlink r:id="rId13">
        <w:r>
          <w:rPr>
            <w:color w:val="0000EE"/>
            <w:u w:val="single"/>
          </w:rPr>
          <w:t>https://gettalkative.com/info/future-of-the-contact-centre</w:t>
        </w:r>
      </w:hyperlink>
      <w:r>
        <w:t xml:space="preserve"> - This article discusses the importance of data security and privacy as AI use increases, aligning with Creasey's caution about data encryption, storage, and ethical use.</w:t>
      </w:r>
      <w:r/>
    </w:p>
    <w:p>
      <w:pPr>
        <w:pStyle w:val="ListNumber"/>
        <w:spacing w:line="240" w:lineRule="auto"/>
        <w:ind w:left="720"/>
      </w:pPr>
      <w:r/>
      <w:hyperlink r:id="rId11">
        <w:r>
          <w:rPr>
            <w:color w:val="0000EE"/>
            <w:u w:val="single"/>
          </w:rPr>
          <w:t>https://www.oraclecms.com/blog/the-role-of-artificial-intelligence-ai-in-contact-centres/</w:t>
        </w:r>
      </w:hyperlink>
      <w:r>
        <w:t xml:space="preserve"> - This article highlights the role of AI in enhancing agent performance and providing real-time insights, which is consistent with Creasey's points on improving agent and customer experiences.</w:t>
      </w:r>
      <w:r/>
    </w:p>
    <w:p>
      <w:pPr>
        <w:pStyle w:val="ListNumber"/>
        <w:spacing w:line="240" w:lineRule="auto"/>
        <w:ind w:left="720"/>
      </w:pPr>
      <w:r/>
      <w:hyperlink r:id="rId12">
        <w:r>
          <w:rPr>
            <w:color w:val="0000EE"/>
            <w:u w:val="single"/>
          </w:rPr>
          <w:t>https://www.scorebuddyqa.com/blog/state-of-call-and-contact-center-ai</w:t>
        </w:r>
      </w:hyperlink>
      <w:r>
        <w:t xml:space="preserve"> - This article mentions the use of cloud-based solutions and omnichannel support, which aligns with Creasey's discussion on Calabrio's commitment to enhancing client success through cloud-based solutions.</w:t>
      </w:r>
      <w:r/>
    </w:p>
    <w:p>
      <w:pPr>
        <w:pStyle w:val="ListNumber"/>
        <w:spacing w:line="240" w:lineRule="auto"/>
        <w:ind w:left="720"/>
      </w:pPr>
      <w:r/>
      <w:hyperlink r:id="rId15">
        <w:r>
          <w:rPr>
            <w:color w:val="0000EE"/>
            <w:u w:val="single"/>
          </w:rPr>
          <w:t>https://www.cxtoday.com/contact-centre/whats-changed-analytics-based-decisions-in-the-age-of-ai-calabrio/</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isg-one.com/articles/4-advances-in-ai-that-will-change-the-contact-center-by-2025" TargetMode="External"/><Relationship Id="rId11" Type="http://schemas.openxmlformats.org/officeDocument/2006/relationships/hyperlink" Target="https://www.oraclecms.com/blog/the-role-of-artificial-intelligence-ai-in-contact-centres/" TargetMode="External"/><Relationship Id="rId12" Type="http://schemas.openxmlformats.org/officeDocument/2006/relationships/hyperlink" Target="https://www.scorebuddyqa.com/blog/state-of-call-and-contact-center-ai" TargetMode="External"/><Relationship Id="rId13" Type="http://schemas.openxmlformats.org/officeDocument/2006/relationships/hyperlink" Target="https://gettalkative.com/info/future-of-the-contact-centre" TargetMode="External"/><Relationship Id="rId14" Type="http://schemas.openxmlformats.org/officeDocument/2006/relationships/hyperlink" Target="https://www.cxtoday.com/contact-centre/future-trends-whats-next-for-ai-in-contact-centers-8x8/" TargetMode="External"/><Relationship Id="rId15" Type="http://schemas.openxmlformats.org/officeDocument/2006/relationships/hyperlink" Target="https://www.cxtoday.com/contact-centre/whats-changed-analytics-based-decisions-in-the-age-of-ai-calabri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