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Valerann honoured with Prince Michael International Road Safety Award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Valerann, a leading company in advanced road traffic management solutions, has been honoured with the prestigious Prince Michael International Road Safety Award 2024. The accolade recognises Valerann's groundbreaking use of artificial intelligence and cutting-edge data analytics to enhance road safety.</w:t>
      </w:r>
      <w:r/>
    </w:p>
    <w:p>
      <w:r/>
      <w:r>
        <w:t>Valerann was recognised for its innovative data analytics platform, Lanternn by Valerann™, which aids road traffic authorities in improving safety through proactive management strategies. This state-of-the-art platform has been deployed by both public and private operators around the world, providing a comprehensive and real-time analysis of road traffic and weather conditions. By employing advanced analytics, Lanternn offers a detailed overview of current traffic situations, swiftly detects incidents, and prioritises alerts. These capabilities enable traffic authorities to swiftly respond to issues and minimise risks.</w:t>
      </w:r>
      <w:r/>
    </w:p>
    <w:p>
      <w:r/>
      <w:r>
        <w:t>Utilising a sophisticated data fusion engine, Lanternn integrates information from multiple sources. This data is then processed using proprietary AI and computer vision algorithms, delivering customised insights for traffic controllers. This results in increased accuracy in incident detection and significantly reduced response times. Remarkably, Lanternn is even capable of predicting potential collision hotspots, allowing for preemptive measures such as the deployment of warning signs and the strategic positioning of emergency services.</w:t>
      </w:r>
      <w:r/>
    </w:p>
    <w:p>
      <w:r/>
      <w:r>
        <w:t>Judges for the award expressed their admiration for Valerann's effective employment of AI and advanced data analytics, highlighting its significant contribution to enhancing road safety. Currently, Valerann is collaborating with National Highways on a pilot project situated in the Midlands, showcasing the platform's practical applications.</w:t>
      </w:r>
      <w:r/>
    </w:p>
    <w:p>
      <w:r/>
      <w:r>
        <w:t>Gabriel Jacobson, CEO of Valerann, expressed pride in receiving the accolade, stating, "We are incredibly honoured to receive this prestigious award. This distinguished recognition underscores our team's commitment and highlights the vital and transformational role AI and the data-driven approach play in saving lives on our roads." Jacobson emphasised the company’s mission to empower road traffic authorities with accurate and timely data-derived decisions to improve road safety. He noted that the award serves as motivation for the company to continue advancing its innovative efforts to make road safety a global priority.</w:t>
      </w:r>
      <w:r/>
    </w:p>
    <w:p>
      <w:r/>
      <w:r>
        <w:t>The Prince Michael International Road Safety Awards were instituted in 1987 to publicly recognise individuals and organisations worldwide that have made significant contributions to improving road safety. The awards ceremony is scheduled to take place at The Savoy in London on 10 December 2024, providing an esteemed platform to celebrate such achievements.</w:t>
      </w:r>
      <w:r/>
    </w:p>
    <w:p>
      <w:r/>
      <w:r>
        <w:t>With this honour, Valerann cements its position as a leader in the field of road safety, utilising technology to create safer environments for road users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https://www.roadsafe.com/princemichaelinternationalawardsnominations</w:t>
        </w:r>
      </w:hyperlink>
      <w:r>
        <w:t xml:space="preserve"> - This link corroborates the establishment of the Prince Michael International Road Safety Awards in 1987 and their purpose in recognizing international road safety initiatives.</w:t>
      </w:r>
      <w:r/>
    </w:p>
    <w:p>
      <w:pPr>
        <w:pStyle w:val="ListNumber"/>
        <w:spacing w:line="240" w:lineRule="auto"/>
        <w:ind w:left="720"/>
      </w:pPr>
      <w:r/>
      <w:hyperlink r:id="rId11">
        <w:r>
          <w:rPr>
            <w:color w:val="0000EE"/>
            <w:u w:val="single"/>
          </w:rPr>
          <w:t>https://roadsafetygb.org.uk/news/nominations-open-for-2024-prince-michael-awards/</w:t>
        </w:r>
      </w:hyperlink>
      <w:r>
        <w:t xml:space="preserve"> - This link supports the information about the 2024 Prince Michael International Road Safety Awards, including the nomination process and the categories based on the Global Plan for a Decade of Action.</w:t>
      </w:r>
      <w:r/>
    </w:p>
    <w:p>
      <w:pPr>
        <w:pStyle w:val="ListNumber"/>
        <w:spacing w:line="240" w:lineRule="auto"/>
        <w:ind w:left="720"/>
      </w:pPr>
      <w:r/>
      <w:hyperlink r:id="rId10">
        <w:r>
          <w:rPr>
            <w:color w:val="0000EE"/>
            <w:u w:val="single"/>
          </w:rPr>
          <w:t>https://www.roadsafe.com/princemichaelinternationalawardsnominations</w:t>
        </w:r>
      </w:hyperlink>
      <w:r>
        <w:t xml:space="preserve"> - This link provides details on the annual awards ceremony and the recognition of outstanding road safety initiatives, aligning with the description of the awards.</w:t>
      </w:r>
      <w:r/>
    </w:p>
    <w:p>
      <w:pPr>
        <w:pStyle w:val="ListNumber"/>
        <w:spacing w:line="240" w:lineRule="auto"/>
        <w:ind w:left="720"/>
      </w:pPr>
      <w:r/>
      <w:hyperlink r:id="rId12">
        <w:r>
          <w:rPr>
            <w:color w:val="0000EE"/>
            <w:u w:val="single"/>
          </w:rPr>
          <w:t>https://www.roadsafetyawards.com/awardceremonies</w:t>
        </w:r>
      </w:hyperlink>
      <w:r>
        <w:t xml:space="preserve"> - This link confirms the details of the annual award ceremony, including the location at The Savoy in London and the date of 10 December 2024.</w:t>
      </w:r>
      <w:r/>
    </w:p>
    <w:p>
      <w:pPr>
        <w:pStyle w:val="ListNumber"/>
        <w:spacing w:line="240" w:lineRule="auto"/>
        <w:ind w:left="720"/>
      </w:pPr>
      <w:r/>
      <w:hyperlink r:id="rId13">
        <w:r>
          <w:rPr>
            <w:color w:val="0000EE"/>
            <w:u w:val="single"/>
          </w:rPr>
          <w:t>https://www.valerann.com/news/valerann-honored-with-the-prestigious-inspiration-award-at-intertraffic-2024</w:t>
        </w:r>
      </w:hyperlink>
      <w:r>
        <w:t xml:space="preserve"> - This link supports the information about Valerann's innovative use of AI and data analytics, as well as their recognition with other prestigious awards.</w:t>
      </w:r>
      <w:r/>
    </w:p>
    <w:p>
      <w:pPr>
        <w:pStyle w:val="ListNumber"/>
        <w:spacing w:line="240" w:lineRule="auto"/>
        <w:ind w:left="720"/>
      </w:pPr>
      <w:r/>
      <w:hyperlink r:id="rId13">
        <w:r>
          <w:rPr>
            <w:color w:val="0000EE"/>
            <w:u w:val="single"/>
          </w:rPr>
          <w:t>https://www.valerann.com/news/valerann-honored-with-the-prestigious-inspiration-award-at-intertraffic-2024</w:t>
        </w:r>
      </w:hyperlink>
      <w:r>
        <w:t xml:space="preserve"> - This link details Valerann's Lanternn by Valerann™ platform, its capabilities, and its global deployment, aligning with the description of the platform's features.</w:t>
      </w:r>
      <w:r/>
    </w:p>
    <w:p>
      <w:pPr>
        <w:pStyle w:val="ListNumber"/>
        <w:spacing w:line="240" w:lineRule="auto"/>
        <w:ind w:left="720"/>
      </w:pPr>
      <w:r/>
      <w:hyperlink r:id="rId13">
        <w:r>
          <w:rPr>
            <w:color w:val="0000EE"/>
            <w:u w:val="single"/>
          </w:rPr>
          <w:t>https://www.valerann.com/news/valerann-honored-with-the-prestigious-inspiration-award-at-intertraffic-2024</w:t>
        </w:r>
      </w:hyperlink>
      <w:r>
        <w:t xml:space="preserve"> - This link explains the sophisticated data fusion engine and proprietary AI and computer vision algorithms used by Lanternn, supporting the claim about its advanced analytics.</w:t>
      </w:r>
      <w:r/>
    </w:p>
    <w:p>
      <w:pPr>
        <w:pStyle w:val="ListNumber"/>
        <w:spacing w:line="240" w:lineRule="auto"/>
        <w:ind w:left="720"/>
      </w:pPr>
      <w:r/>
      <w:hyperlink r:id="rId11">
        <w:r>
          <w:rPr>
            <w:color w:val="0000EE"/>
            <w:u w:val="single"/>
          </w:rPr>
          <w:t>https://roadsafetygb.org.uk/news/nominations-open-for-2024-prince-michael-awards/</w:t>
        </w:r>
      </w:hyperlink>
      <w:r>
        <w:t xml:space="preserve"> - This link mentions the judging criteria and the recognition of effective employment of AI and advanced data analytics, which aligns with the judges' admiration for Valerann's work.</w:t>
      </w:r>
      <w:r/>
    </w:p>
    <w:p>
      <w:pPr>
        <w:pStyle w:val="ListNumber"/>
        <w:spacing w:line="240" w:lineRule="auto"/>
        <w:ind w:left="720"/>
      </w:pPr>
      <w:r/>
      <w:hyperlink r:id="rId10">
        <w:r>
          <w:rPr>
            <w:color w:val="0000EE"/>
            <w:u w:val="single"/>
          </w:rPr>
          <w:t>https://www.roadsafe.com/princemichaelinternationalawardsnominations</w:t>
        </w:r>
      </w:hyperlink>
      <w:r>
        <w:t xml:space="preserve"> - This link provides context on the awards' history and purpose, supporting the statement about the awards' institution in 1987 to recognize significant contributions to road safety.</w:t>
      </w:r>
      <w:r/>
    </w:p>
    <w:p>
      <w:pPr>
        <w:pStyle w:val="ListNumber"/>
        <w:spacing w:line="240" w:lineRule="auto"/>
        <w:ind w:left="720"/>
      </w:pPr>
      <w:r/>
      <w:hyperlink r:id="rId12">
        <w:r>
          <w:rPr>
            <w:color w:val="0000EE"/>
            <w:u w:val="single"/>
          </w:rPr>
          <w:t>https://www.roadsafetyawards.com/awardceremonies</w:t>
        </w:r>
      </w:hyperlink>
      <w:r>
        <w:t xml:space="preserve"> - This link confirms the awards ceremony details, including the location and date, which aligns with the information about the ceremony in the article.</w:t>
      </w:r>
      <w:r/>
    </w:p>
    <w:p>
      <w:pPr>
        <w:pStyle w:val="ListNumber"/>
        <w:spacing w:line="240" w:lineRule="auto"/>
        <w:ind w:left="720"/>
      </w:pPr>
      <w:r/>
      <w:hyperlink r:id="rId14">
        <w:r>
          <w:rPr>
            <w:color w:val="0000EE"/>
            <w:u w:val="single"/>
          </w:rPr>
          <w:t>https://highways-news.com/valerann-wins-prestigious-prince-michael-award-for-ai-prediction-tool/?utm_source=rss&amp;utm_medium=rss&amp;utm_campaign=valerann-wins-prestigious-prince-michael-award-for-ai-prediction-tool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oadsafe.com/princemichaelinternationalawardsnominations" TargetMode="External"/><Relationship Id="rId11" Type="http://schemas.openxmlformats.org/officeDocument/2006/relationships/hyperlink" Target="https://roadsafetygb.org.uk/news/nominations-open-for-2024-prince-michael-awards/" TargetMode="External"/><Relationship Id="rId12" Type="http://schemas.openxmlformats.org/officeDocument/2006/relationships/hyperlink" Target="https://www.roadsafetyawards.com/awardceremonies" TargetMode="External"/><Relationship Id="rId13" Type="http://schemas.openxmlformats.org/officeDocument/2006/relationships/hyperlink" Target="https://www.valerann.com/news/valerann-honored-with-the-prestigious-inspiration-award-at-intertraffic-2024" TargetMode="External"/><Relationship Id="rId14" Type="http://schemas.openxmlformats.org/officeDocument/2006/relationships/hyperlink" Target="https://highways-news.com/valerann-wins-prestigious-prince-michael-award-for-ai-prediction-tool/?utm_source=rss&amp;utm_medium=rss&amp;utm_campaign=valerann-wins-prestigious-prince-michael-award-for-ai-prediction-too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