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Vodafone revamps customer service to enhance satisfaction and embrace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Revamping Customer Service: Vodafone's Efforts to Improve and Innovate</w:t>
      </w:r>
      <w:r/>
    </w:p>
    <w:p>
      <w:r/>
      <w:r>
        <w:t>The telecom industry in the UK has faced heavy scrutiny over recent years, with a substantial number of customer complaints marring its reputation. The challenge of meeting customer expectations has been notably difficult for well-established companies like Vodafone, even as they attempt to modernise their operations amidst the evolving technological landscape.</w:t>
      </w:r>
      <w:r/>
    </w:p>
    <w:p>
      <w:r/>
      <w:r>
        <w:t>Vodafone's contact centre in Stoke on Trent serves as the nerve centre for its customer service division. The company has been striving to address customer dissatisfaction through a revamp led by its commercial operations director, Jon Shaw.</w:t>
      </w:r>
      <w:r/>
    </w:p>
    <w:p>
      <w:r/>
      <w:r>
        <w:t>Shaw, who took over the role two years ago, inherited a system that had pushed customers too far into the digital domain, relying heavily on chatbots that failed to manage complex issues. According to a recent Ofcom report, many customers find it difficult to reach human agents, with an arduous process in place for simple requests and cancellations. Shaw acknowledges this oversight, noting the industry's overconfidence in technological solutions that were not fully matured.</w:t>
      </w:r>
      <w:r/>
    </w:p>
    <w:p>
      <w:r/>
      <w:r>
        <w:t>Under Shaw's leadership, the focus has shifted towards understanding the customer's voice and improving interactions by enhancing feedback mechanisms from frontline employees. This approach has led to Vodafone improving its complaint metrics, now reportedly falling below the industry average. Nonetheless, the challenges in customer service persist, largely due to reliance on underdeveloped technology leading to increased waiting times.</w:t>
      </w:r>
      <w:r/>
    </w:p>
    <w:p>
      <w:r/>
      <w:r>
        <w:t>Chatbots, once deemed a silver bullet, have been reassessed at Vodafone. They continue to serve a purpose for straightforward queries but often falter when faced with complex customer needs. Recognising these limitations, the company has extended its call centre operational hours to 10pm during the week to accommodate varying schedules, acknowledging that life events such as bereavement require sensitive human interaction, which their staff in Stoke are trained to provide.</w:t>
      </w:r>
      <w:r/>
    </w:p>
    <w:p>
      <w:r/>
      <w:r>
        <w:t>Simultaneously, Shaw's strategy has been to bolster Vodafone's physical presence on the high streets, countering the trend of digital-only interactions. A mock-up store within the contact centre exemplifies the importance Vodafone places on in-person service, offering employees a tangible understanding of customer service realities.</w:t>
      </w:r>
      <w:r/>
    </w:p>
    <w:p>
      <w:r/>
      <w:r>
        <w:t>Looking to the future, Shaw envisages a role for artificial intelligence (AI) in enhancing service delivery. However, instead of replacing human agents, AI is seen as a tool to assist them, facilitating quicker issue diagnosis and resolution support during calls. This vision aligns with staff feedback from Vodafone's operations hub, who express optimism about AI's potential to alleviate their workload.</w:t>
      </w:r>
      <w:r/>
    </w:p>
    <w:p>
      <w:r/>
      <w:r>
        <w:t>Within the company, efforts are underway to integrate AI in a manner that complements the existing workforce. Shaw maintains that AI's implementation is not aimed at cost reductions through staff cuts but rather at refining the quality of service provided to customers.</w:t>
      </w:r>
      <w:r/>
    </w:p>
    <w:p>
      <w:r/>
      <w:r>
        <w:t>While these advancements are promising, it remains to be seen if AI can truly resolve the inherent issues without worsening the over-reliance on chatbots, which many consumers have found frustrating.</w:t>
      </w:r>
      <w:r/>
    </w:p>
    <w:p>
      <w:r/>
      <w:r>
        <w:t>In the modern landscape of UK telecoms, Vodafone's bid to realign its customer service—balancing technological innovation with human touchpoints—highlights the ongoing efforts at transformation within the industry. The success of these initiatives will ultimately depend on their ability to deliver tangible improvements in the customer experience.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https://www.vodafone.co.uk/newscentre/viewpoint/artificial-intelligence-vodafone-next-generation-customer-service/</w:t>
        </w:r>
      </w:hyperlink>
      <w:r>
        <w:t xml:space="preserve"> - Corroborates the use of AI to enhance customer service, the role of AI in assisting human agents, and the integration of AI to improve service delivery.</w:t>
      </w:r>
      <w:r/>
    </w:p>
    <w:p>
      <w:pPr>
        <w:pStyle w:val="ListNumber"/>
        <w:spacing w:line="240" w:lineRule="auto"/>
        <w:ind w:left="720"/>
      </w:pPr>
      <w:r/>
      <w:hyperlink r:id="rId10">
        <w:r>
          <w:rPr>
            <w:color w:val="0000EE"/>
            <w:u w:val="single"/>
          </w:rPr>
          <w:t>https://www.vodafone.co.uk/newscentre/viewpoint/artificial-intelligence-vodafone-next-generation-customer-service/</w:t>
        </w:r>
      </w:hyperlink>
      <w:r>
        <w:t xml:space="preserve"> - Supports the idea that AI is used to streamline customer service journeys and reduce the need for manual reviews of previous conversations.</w:t>
      </w:r>
      <w:r/>
    </w:p>
    <w:p>
      <w:pPr>
        <w:pStyle w:val="ListNumber"/>
        <w:spacing w:line="240" w:lineRule="auto"/>
        <w:ind w:left="720"/>
      </w:pPr>
      <w:r/>
      <w:hyperlink r:id="rId11">
        <w:r>
          <w:rPr>
            <w:color w:val="0000EE"/>
            <w:u w:val="single"/>
          </w:rPr>
          <w:t>https://www.vodafone.com/news/technology/vodafone-supercharging-customer-experience-with-microsoft-s-gen-ai-tools</w:t>
        </w:r>
      </w:hyperlink>
      <w:r>
        <w:t xml:space="preserve"> - Details the implementation of Microsoft’s GenAI tools, such as SuperTOBi and SuperAgent, to improve customer experience and first-time resolution rates.</w:t>
      </w:r>
      <w:r/>
    </w:p>
    <w:p>
      <w:pPr>
        <w:pStyle w:val="ListNumber"/>
        <w:spacing w:line="240" w:lineRule="auto"/>
        <w:ind w:left="720"/>
      </w:pPr>
      <w:r/>
      <w:hyperlink r:id="rId11">
        <w:r>
          <w:rPr>
            <w:color w:val="0000EE"/>
            <w:u w:val="single"/>
          </w:rPr>
          <w:t>https://www.vodafone.com/news/technology/vodafone-supercharging-customer-experience-with-microsoft-s-gen-ai-tools</w:t>
        </w:r>
      </w:hyperlink>
      <w:r>
        <w:t xml:space="preserve"> - Explains how AI tools like SuperTOBi and SuperAgent help agents by providing quick access to relevant information and improving issue resolution times.</w:t>
      </w:r>
      <w:r/>
    </w:p>
    <w:p>
      <w:pPr>
        <w:pStyle w:val="ListNumber"/>
        <w:spacing w:line="240" w:lineRule="auto"/>
        <w:ind w:left="720"/>
      </w:pPr>
      <w:r/>
      <w:hyperlink r:id="rId12">
        <w:r>
          <w:rPr>
            <w:color w:val="0000EE"/>
            <w:u w:val="single"/>
          </w:rPr>
          <w:t>https://marketplace.adec-innovations.com/case_study/vodafone-using-data-to-optimize-customer-service-and-lower-costs/</w:t>
        </w:r>
      </w:hyperlink>
      <w:r>
        <w:t xml:space="preserve"> - Describes Vodafone's efforts to optimize customer service through data analysis, IVR enhancements, and reducing inter-team transfers, which aligns with improving complaint metrics.</w:t>
      </w:r>
      <w:r/>
    </w:p>
    <w:p>
      <w:pPr>
        <w:pStyle w:val="ListNumber"/>
        <w:spacing w:line="240" w:lineRule="auto"/>
        <w:ind w:left="720"/>
      </w:pPr>
      <w:r/>
      <w:hyperlink r:id="rId12">
        <w:r>
          <w:rPr>
            <w:color w:val="0000EE"/>
            <w:u w:val="single"/>
          </w:rPr>
          <w:t>https://marketplace.adec-innovations.com/case_study/vodafone-using-data-to-optimize-customer-service-and-lower-costs/</w:t>
        </w:r>
      </w:hyperlink>
      <w:r>
        <w:t xml:space="preserve"> - Supports the reduction in customer calls and improvement in Net Promoter Score (NPS) through strategic initiatives.</w:t>
      </w:r>
      <w:r/>
    </w:p>
    <w:p>
      <w:pPr>
        <w:pStyle w:val="ListNumber"/>
        <w:spacing w:line="240" w:lineRule="auto"/>
        <w:ind w:left="720"/>
      </w:pPr>
      <w:r/>
      <w:hyperlink r:id="rId13">
        <w:r>
          <w:rPr>
            <w:color w:val="0000EE"/>
            <w:u w:val="single"/>
          </w:rPr>
          <w:t>https://go.sabiogroup.com/rs/710-JZD-844/images/uk-case-study-insight-vodafone-speech-analytics.pdf</w:t>
        </w:r>
      </w:hyperlink>
      <w:r>
        <w:t xml:space="preserve"> - Highlights Vodafone's use of speech analytics to improve customer experience, first call resolution, and reduce the frequency of customer contacts.</w:t>
      </w:r>
      <w:r/>
    </w:p>
    <w:p>
      <w:pPr>
        <w:pStyle w:val="ListNumber"/>
        <w:spacing w:line="240" w:lineRule="auto"/>
        <w:ind w:left="720"/>
      </w:pPr>
      <w:r/>
      <w:hyperlink r:id="rId13">
        <w:r>
          <w:rPr>
            <w:color w:val="0000EE"/>
            <w:u w:val="single"/>
          </w:rPr>
          <w:t>https://go.sabiogroup.com/rs/710-JZD-844/images/uk-case-study-insight-vodafone-speech-analytics.pdf</w:t>
        </w:r>
      </w:hyperlink>
      <w:r>
        <w:t xml:space="preserve"> - Details the integration of Verint Speech Analytics to understand customer needs and improve service quality.</w:t>
      </w:r>
      <w:r/>
    </w:p>
    <w:p>
      <w:pPr>
        <w:pStyle w:val="ListNumber"/>
        <w:spacing w:line="240" w:lineRule="auto"/>
        <w:ind w:left="720"/>
      </w:pPr>
      <w:r/>
      <w:hyperlink r:id="rId10">
        <w:r>
          <w:rPr>
            <w:color w:val="0000EE"/>
            <w:u w:val="single"/>
          </w:rPr>
          <w:t>https://www.vodafone.co.uk/newscentre/viewpoint/artificial-intelligence-vodafone-next-generation-customer-service/</w:t>
        </w:r>
      </w:hyperlink>
      <w:r>
        <w:t xml:space="preserve"> - Corroborates the importance of human interaction, especially for sensitive issues like bereavement, and the training of staff to handle such situations.</w:t>
      </w:r>
      <w:r/>
    </w:p>
    <w:p>
      <w:pPr>
        <w:pStyle w:val="ListNumber"/>
        <w:spacing w:line="240" w:lineRule="auto"/>
        <w:ind w:left="720"/>
      </w:pPr>
      <w:r/>
      <w:hyperlink r:id="rId10">
        <w:r>
          <w:rPr>
            <w:color w:val="0000EE"/>
            <w:u w:val="single"/>
          </w:rPr>
          <w:t>https://www.vodafone.co.uk/newscentre/viewpoint/artificial-intelligence-vodafone-next-generation-customer-service/</w:t>
        </w:r>
      </w:hyperlink>
      <w:r>
        <w:t xml:space="preserve"> - Supports the concept of 'super agents' enhanced by AI, aligning with the vision of using AI to assist rather than replace human agents.</w:t>
      </w:r>
      <w:r/>
    </w:p>
    <w:p>
      <w:pPr>
        <w:pStyle w:val="ListNumber"/>
        <w:spacing w:line="240" w:lineRule="auto"/>
        <w:ind w:left="720"/>
      </w:pPr>
      <w:r/>
      <w:hyperlink r:id="rId11">
        <w:r>
          <w:rPr>
            <w:color w:val="0000EE"/>
            <w:u w:val="single"/>
          </w:rPr>
          <w:t>https://www.vodafone.com/news/technology/vodafone-supercharging-customer-experience-with-microsoft-s-gen-ai-tools</w:t>
        </w:r>
      </w:hyperlink>
      <w:r>
        <w:t xml:space="preserve"> - Explains Vodafone's commitment to ethical AI use and the impact of AI on reducing call times and improving customer satisfaction scores.</w:t>
      </w:r>
      <w:r/>
    </w:p>
    <w:p>
      <w:pPr>
        <w:pStyle w:val="ListNumber"/>
        <w:spacing w:line="240" w:lineRule="auto"/>
        <w:ind w:left="720"/>
      </w:pPr>
      <w:r/>
      <w:hyperlink r:id="rId14">
        <w:r>
          <w:rPr>
            <w:color w:val="0000EE"/>
            <w:u w:val="single"/>
          </w:rPr>
          <w:t>https://www.dailymail.co.uk/money/bills/article-13962507/Vodafone-use-AI-help-customers-phone-call-centre-work.html?ns_mchannel=rss&amp;ns_campaign=1490&amp;ito=1490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odafone.co.uk/newscentre/viewpoint/artificial-intelligence-vodafone-next-generation-customer-service/" TargetMode="External"/><Relationship Id="rId11" Type="http://schemas.openxmlformats.org/officeDocument/2006/relationships/hyperlink" Target="https://www.vodafone.com/news/technology/vodafone-supercharging-customer-experience-with-microsoft-s-gen-ai-tools" TargetMode="External"/><Relationship Id="rId12" Type="http://schemas.openxmlformats.org/officeDocument/2006/relationships/hyperlink" Target="https://marketplace.adec-innovations.com/case_study/vodafone-using-data-to-optimize-customer-service-and-lower-costs/" TargetMode="External"/><Relationship Id="rId13" Type="http://schemas.openxmlformats.org/officeDocument/2006/relationships/hyperlink" Target="https://go.sabiogroup.com/rs/710-JZD-844/images/uk-case-study-insight-vodafone-speech-analytics.pdf" TargetMode="External"/><Relationship Id="rId14" Type="http://schemas.openxmlformats.org/officeDocument/2006/relationships/hyperlink" Target="https://www.dailymail.co.uk/money/bills/article-13962507/Vodafone-use-AI-help-customers-phone-call-centre-work.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