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fires intern for sabotaging AI models, denies exaggerated rumours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ByteDance Fires Intern for Sabotaging AI Models, Denies Exaggerated Rumours</w:t>
      </w:r>
      <w:r/>
    </w:p>
    <w:p>
      <w:r/>
      <w:r>
        <w:t>Beijing, China—In a recent development, ByteDance, the corporation behind the globally popular social media app TikTok, has terminated an intern accused of deliberately interfering with the company’s artificial intelligence (AI) projects. This significant move has sparked industry-wide discussion about internal security measures concerning technology and AI development.</w:t>
      </w:r>
      <w:r/>
    </w:p>
    <w:p>
      <w:r/>
      <w:r>
        <w:t>The incident occurred in August when ByteDance identified that the intern had "maliciously interfered" with the training tasks of AI models used by the company's commercial technology team. According to a formal statement released by ByteDance on its content platform Toutiao, the interference did not extend to the company’s formal commercial projects, online operations, or other substantial business segments, including ByteDance's large AI models.</w:t>
      </w:r>
      <w:r/>
    </w:p>
    <w:p>
      <w:r/>
      <w:r>
        <w:t>ByteDance owns and operates a variety of AI projects, potentially as many as 11, including several under its AI initiative Doubao, an OpenAI competitor. However, the exact project or projects impacted by the interference have not been disclosed by the company.</w:t>
      </w:r>
      <w:r/>
    </w:p>
    <w:p>
      <w:r/>
      <w:r>
        <w:t>Rumours surrounding the incident have been rife, suggesting extreme measures such as the theft of thousands of graphic processing units (GPUs) and consequent incarceration of the intern. However, ByteDance has categorically denied these "seriously exaggerated" claims. The company clarified that the intern, whose identity remains undisclosed, was reported to an industry organisation that he was affiliated with and has subsequently been "handed over" to his educational institution for further management.</w:t>
      </w:r>
      <w:r/>
    </w:p>
    <w:p>
      <w:r/>
      <w:r>
        <w:t>Despite ByteDance’s efforts to provide clarity, public speculation persists. Comments on the original Toutiao post highlight scepticism toward the company’s statement. One commenter disputed the official version, alleging that the intern utilised malicious code to compromise the AI training for several months, effectively rendering the team’s efforts futile without directly impacting the product line itself.</w:t>
      </w:r>
      <w:r/>
    </w:p>
    <w:p>
      <w:r/>
      <w:r>
        <w:t>Such discussions illustrate the difficulty of gauging the true implications of corporate statements made within China, a nation known for stringent business confidentiality practices. The situation raises questions about ByteDance’s transparency in addressing the issue and whether more profound repercussions might exist behind closed doors.</w:t>
      </w:r>
      <w:r/>
    </w:p>
    <w:p>
      <w:r/>
      <w:r>
        <w:t>While the gravity of the incident and ByteDance's response remain points of contention, this development underscores the complex challenges facing the AI industry. With rapid technological advancements comes the necessity for robust internal protocols to safeguard against internal threats.</w:t>
      </w:r>
      <w:r/>
    </w:p>
    <w:p>
      <w:r/>
      <w:r>
        <w:t>This unfolding situation also adds another layer to the intricate tapestry of controversies and developments within the global AI landscape, as companies worldwide race to secure leadership in an increasingly competitive field.</w:t>
      </w:r>
      <w:r/>
    </w:p>
    <w:p>
      <w:r/>
      <w:r>
        <w:t>As observers worldwide attempt to decipher the nuances of this case, the incident serves as a notable episode in tech industry narratives, inviting further scrutiny into corporate governance, technological integrity, and the bounds of workplace ethics.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https://www.bbc.com/news/articles/c7v62gg49zro</w:t>
        </w:r>
      </w:hyperlink>
      <w:r>
        <w:t xml:space="preserve"> - Corroborates the termination of the intern for sabotaging AI projects and clarifies that the incident did not impact ByteDance's commercial online activities or large AI models.</w:t>
      </w:r>
      <w:r/>
    </w:p>
    <w:p>
      <w:pPr>
        <w:pStyle w:val="ListNumber"/>
        <w:spacing w:line="240" w:lineRule="auto"/>
        <w:ind w:left="720"/>
      </w:pPr>
      <w:r/>
      <w:hyperlink r:id="rId11">
        <w:r>
          <w:rPr>
            <w:color w:val="0000EE"/>
            <w:u w:val="single"/>
          </w:rPr>
          <w:t>https://www.reddit.com/r/LocalLLaMA/comments/1g8lzqp/tiktok_owner_sacks_intern_for_sabotaging_ai/</w:t>
        </w:r>
      </w:hyperlink>
      <w:r>
        <w:t xml:space="preserve"> - Details the specific actions taken by the intern to disrupt the AI model training, including introducing backdoors and reversing training steps.</w:t>
      </w:r>
      <w:r/>
    </w:p>
    <w:p>
      <w:pPr>
        <w:pStyle w:val="ListNumber"/>
        <w:spacing w:line="240" w:lineRule="auto"/>
        <w:ind w:left="720"/>
      </w:pPr>
      <w:r/>
      <w:hyperlink r:id="rId12">
        <w:r>
          <w:rPr>
            <w:color w:val="0000EE"/>
            <w:u w:val="single"/>
          </w:rPr>
          <w:t>https://futurism.com/the-byte/bytedance-intern-fired-ai-model</w:t>
        </w:r>
      </w:hyperlink>
      <w:r>
        <w:t xml:space="preserve"> - Confirms the intern's termination and the company's statement that the incident did not affect formal commercial projects or other business sectors.</w:t>
      </w:r>
      <w:r/>
    </w:p>
    <w:p>
      <w:pPr>
        <w:pStyle w:val="ListNumber"/>
        <w:spacing w:line="240" w:lineRule="auto"/>
        <w:ind w:left="720"/>
      </w:pPr>
      <w:r/>
      <w:hyperlink r:id="rId13">
        <w:r>
          <w:rPr>
            <w:color w:val="0000EE"/>
            <w:u w:val="single"/>
          </w:rPr>
          <w:t>https://ia.acs.org.au/article/2024/bytedance-intern-sacked-for-interfering-in-ai-work.html</w:t>
        </w:r>
      </w:hyperlink>
      <w:r>
        <w:t xml:space="preserve"> - Provides information on the intern's dismissal, the lack of impact on ByteDance's online operations, and the denial of exaggerated claims about damages.</w:t>
      </w:r>
      <w:r/>
    </w:p>
    <w:p>
      <w:pPr>
        <w:pStyle w:val="ListNumber"/>
        <w:spacing w:line="240" w:lineRule="auto"/>
        <w:ind w:left="720"/>
      </w:pPr>
      <w:r/>
      <w:hyperlink r:id="rId14">
        <w:r>
          <w:rPr>
            <w:color w:val="0000EE"/>
            <w:u w:val="single"/>
          </w:rPr>
          <w:t>https://arstechnica.com/tech-policy/2024/10/bytedance-intern-fired-for-planting-malicious-code-in-ai-models/</w:t>
        </w:r>
      </w:hyperlink>
      <w:r>
        <w:t xml:space="preserve"> - Reports on the intern planting malicious code in AI models and the subsequent dismissal, along with the company's denial of severe damages.</w:t>
      </w:r>
      <w:r/>
    </w:p>
    <w:p>
      <w:pPr>
        <w:pStyle w:val="ListNumber"/>
        <w:spacing w:line="240" w:lineRule="auto"/>
        <w:ind w:left="720"/>
      </w:pPr>
      <w:r/>
      <w:hyperlink r:id="rId10">
        <w:r>
          <w:rPr>
            <w:color w:val="0000EE"/>
            <w:u w:val="single"/>
          </w:rPr>
          <w:t>https://www.bbc.com/news/articles/c7v62gg49zro</w:t>
        </w:r>
      </w:hyperlink>
      <w:r>
        <w:t xml:space="preserve"> - Mentions the notification of the intern's university and relevant industry organizations about the incident.</w:t>
      </w:r>
      <w:r/>
    </w:p>
    <w:p>
      <w:pPr>
        <w:pStyle w:val="ListNumber"/>
        <w:spacing w:line="240" w:lineRule="auto"/>
        <w:ind w:left="720"/>
      </w:pPr>
      <w:r/>
      <w:hyperlink r:id="rId13">
        <w:r>
          <w:rPr>
            <w:color w:val="0000EE"/>
            <w:u w:val="single"/>
          </w:rPr>
          <w:t>https://ia.acs.org.au/article/2024/bytedance-intern-sacked-for-interfering-in-ai-work.html</w:t>
        </w:r>
      </w:hyperlink>
      <w:r>
        <w:t xml:space="preserve"> - Discusses ByteDance's investments in AI technology and its position as a leader in AI development, including its Doubao chatbot.</w:t>
      </w:r>
      <w:r/>
    </w:p>
    <w:p>
      <w:pPr>
        <w:pStyle w:val="ListNumber"/>
        <w:spacing w:line="240" w:lineRule="auto"/>
        <w:ind w:left="720"/>
      </w:pPr>
      <w:r/>
      <w:hyperlink r:id="rId12">
        <w:r>
          <w:rPr>
            <w:color w:val="0000EE"/>
            <w:u w:val="single"/>
          </w:rPr>
          <w:t>https://futurism.com/the-byte/bytedance-intern-fired-ai-model</w:t>
        </w:r>
      </w:hyperlink>
      <w:r>
        <w:t xml:space="preserve"> - Highlights the skepticism from public comments on the company's statement and the ongoing speculation about the incident's severity.</w:t>
      </w:r>
      <w:r/>
    </w:p>
    <w:p>
      <w:pPr>
        <w:pStyle w:val="ListNumber"/>
        <w:spacing w:line="240" w:lineRule="auto"/>
        <w:ind w:left="720"/>
      </w:pPr>
      <w:r/>
      <w:hyperlink r:id="rId11">
        <w:r>
          <w:rPr>
            <w:color w:val="0000EE"/>
            <w:u w:val="single"/>
          </w:rPr>
          <w:t>https://www.reddit.com/r/LocalLLaMA/comments/1g8lzqp/tiktok_owner_sacks_intern_for_sabotaging_ai/</w:t>
        </w:r>
      </w:hyperlink>
      <w:r>
        <w:t xml:space="preserve"> - Details the intern's tactics during troubleshooting meetings and the impact on colleagues' experiments.</w:t>
      </w:r>
      <w:r/>
    </w:p>
    <w:p>
      <w:pPr>
        <w:pStyle w:val="ListNumber"/>
        <w:spacing w:line="240" w:lineRule="auto"/>
        <w:ind w:left="720"/>
      </w:pPr>
      <w:r/>
      <w:hyperlink r:id="rId13">
        <w:r>
          <w:rPr>
            <w:color w:val="0000EE"/>
            <w:u w:val="single"/>
          </w:rPr>
          <w:t>https://ia.acs.org.au/article/2024/bytedance-intern-sacked-for-interfering-in-ai-work.html</w:t>
        </w:r>
      </w:hyperlink>
      <w:r>
        <w:t xml:space="preserve"> - Clarifies that the intern was from the commercial technology team and had no experience with the AI Lab, and addresses the inaccuracies in the intern's social media profiles.</w:t>
      </w:r>
      <w:r/>
    </w:p>
    <w:p>
      <w:pPr>
        <w:pStyle w:val="ListNumber"/>
        <w:spacing w:line="240" w:lineRule="auto"/>
        <w:ind w:left="720"/>
      </w:pPr>
      <w:r/>
      <w:hyperlink r:id="rId14">
        <w:r>
          <w:rPr>
            <w:color w:val="0000EE"/>
            <w:u w:val="single"/>
          </w:rPr>
          <w:t>https://arstechnica.com/tech-policy/2024/10/bytedance-intern-fired-for-planting-malicious-code-in-ai-models/</w:t>
        </w:r>
      </w:hyperlink>
      <w:r>
        <w:t xml:space="preserve"> - Mentions the broader context of AI industry challenges and the need for robust internal protocols to safeguard against internal threats.</w:t>
      </w:r>
      <w:r/>
    </w:p>
    <w:p>
      <w:pPr>
        <w:pStyle w:val="ListNumber"/>
        <w:spacing w:line="240" w:lineRule="auto"/>
        <w:ind w:left="720"/>
      </w:pPr>
      <w:r/>
      <w:hyperlink r:id="rId12">
        <w:r>
          <w:rPr>
            <w:color w:val="0000EE"/>
            <w:u w:val="single"/>
          </w:rPr>
          <w:t>https://futurism.com/the-byte/bytedance-intern-fired-ai-model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bc.com/news/articles/c7v62gg49zro" TargetMode="External"/><Relationship Id="rId11" Type="http://schemas.openxmlformats.org/officeDocument/2006/relationships/hyperlink" Target="https://www.reddit.com/r/LocalLLaMA/comments/1g8lzqp/tiktok_owner_sacks_intern_for_sabotaging_ai/" TargetMode="External"/><Relationship Id="rId12" Type="http://schemas.openxmlformats.org/officeDocument/2006/relationships/hyperlink" Target="https://futurism.com/the-byte/bytedance-intern-fired-ai-model" TargetMode="External"/><Relationship Id="rId13" Type="http://schemas.openxmlformats.org/officeDocument/2006/relationships/hyperlink" Target="https://ia.acs.org.au/article/2024/bytedance-intern-sacked-for-interfering-in-ai-work.html" TargetMode="External"/><Relationship Id="rId14" Type="http://schemas.openxmlformats.org/officeDocument/2006/relationships/hyperlink" Target="https://arstechnica.com/tech-policy/2024/10/bytedance-intern-fired-for-planting-malicious-code-in-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