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Companies face escalating data challenges amid generative AI surge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new report by AI data provider Appen highlights the increasing challenges companies face in sourcing and managing the high-quality data necessary to power artificial intelligence (AI) systems. The 2024 State of AI report, which surveyed over 500 IT decision-makers in the United States, reveals a surge in generative AI adoption by 17% over the past year, but also points out significant difficulties in data preparation and quality assurance.</w:t>
      </w:r>
      <w:r/>
    </w:p>
    <w:p>
      <w:r/>
      <w:r>
        <w:t>Si Chen, Appen's Head of Strategy, elaborated on the evolving data needs in an interview with VentureBeat, stating, “As AI models tackle more complex and specialised problems, the data requirements also change. Companies are finding that just having lots of data is no longer enough. To fine-tune a model, data needs to be extremely high-quality, meaning that it is accurate, diverse, properly labelled, and tailored to the specific AI use case.”</w:t>
      </w:r>
      <w:r/>
    </w:p>
    <w:p>
      <w:r/>
      <w:r>
        <w:t>One of the report's key findings is the rise of generative AI, partially due to advancements in large language models (LLMs) that enable tasks automation across various sectors. Despite this, the rapid growth of generative AI has led to new challenges in data management. The unpredictable and subjective nature of generative AI outputs makes defining and measuring success more complex. This, in turn, necessitates highly customised high-quality data for AI models to be enterprise-ready.</w:t>
      </w:r>
      <w:r/>
    </w:p>
    <w:p>
      <w:r/>
      <w:r>
        <w:t>Moreover, the report highlights a worrying trend: fewer AI projects are reaching deployment, and those that do tend to show less return on investment (ROI). Since 2021, there has been an 8.1% decrease in the mean percentage of AI projects making it to deployment and a 9.4% drop in those demonstrating meaningful ROI. This decline is attributed to the growing complexity of AI models, particularly generative AI, which combines advanced capabilities with implementation challenges.</w:t>
      </w:r>
      <w:r/>
    </w:p>
    <w:p>
      <w:r/>
      <w:r>
        <w:t>Data quality continues to erode, with the report indicating a near 9% drop in data accuracy since 2021. Demands for fresh, relevant data have led 86% of companies to retrain or update their models quarterly. However, this frequent updating poses challenges in ensuring data accuracy and diversity. Nearly 90% of businesses now depend on external data providers to train and evaluate their models effectively.</w:t>
      </w:r>
      <w:r/>
    </w:p>
    <w:p>
      <w:r/>
      <w:r>
        <w:t>The report also reveals a significant 10% annual increase in bottlenecks related to sourcing, cleaning, and labelling data. Such bottlenecks are a major roadblock to the successful deployment of AI projects. The U.S. has seen a decline in data accuracy from 63.5% in 2021 to just 54.6% in 2024, underscoring the formidable challenge of maintaining high-quality data as AI models grow more sophisticated.</w:t>
      </w:r>
      <w:r/>
    </w:p>
    <w:p>
      <w:r/>
      <w:r>
        <w:t>Human expertise remains critical in AI development, as indicated by the 80% of respondents emphasising the importance of human-in-the-loop machine learning. Human involvement is crucial for bias mitigation, ethical AI development, and for providing domain-specific guidance to refine AI models. This attention is particularly necessary for generative AI to prevent biased or harmful outputs.</w:t>
      </w:r>
      <w:r/>
    </w:p>
    <w:p>
      <w:r/>
      <w:r>
        <w:t>Appen's report underscores the evolving landscape of AI, emphasising the mounting complexities in data management as artificial intelligence becomes more integrated into enterprise operations. The focus on custom data solutions and strategic data partnerships appears to be an emerging necessity for companies striving to overcome these challenges and harness the full potential of AI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https://ramaonhealthcare.com/generative-ai-grows-17-in-2024-but-data-quality-plummets-key-findings-from-appens-state-of-ai-report/</w:t>
        </w:r>
      </w:hyperlink>
      <w:r>
        <w:t xml:space="preserve"> - Corroborates the 17% surge in generative AI adoption and the challenges in data preparation and quality assurance.</w:t>
      </w:r>
      <w:r/>
    </w:p>
    <w:p>
      <w:pPr>
        <w:pStyle w:val="ListNumber"/>
        <w:spacing w:line="240" w:lineRule="auto"/>
        <w:ind w:left="720"/>
      </w:pPr>
      <w:r/>
      <w:hyperlink r:id="rId11">
        <w:r>
          <w:rPr>
            <w:color w:val="0000EE"/>
            <w:u w:val="single"/>
          </w:rPr>
          <w:t>https://www.appen.com/press-release/state-of-ai-2024</w:t>
        </w:r>
      </w:hyperlink>
      <w:r>
        <w:t xml:space="preserve"> - Provides an overview of the 2024 State of AI report, including the survey of over 500 U.S. IT decision-makers.</w:t>
      </w:r>
      <w:r/>
    </w:p>
    <w:p>
      <w:pPr>
        <w:pStyle w:val="ListNumber"/>
        <w:spacing w:line="240" w:lineRule="auto"/>
        <w:ind w:left="720"/>
      </w:pPr>
      <w:r/>
      <w:hyperlink r:id="rId12">
        <w:r>
          <w:rPr>
            <w:color w:val="0000EE"/>
            <w:u w:val="single"/>
          </w:rPr>
          <w:t>https://venturebeat.com/ai/generative-ai-grows-17-in-2024-but-data-quality-plummets-key-findings-from-appens-state-of-ai-report/</w:t>
        </w:r>
      </w:hyperlink>
      <w:r>
        <w:t xml:space="preserve"> - Details Si Chen's interview and the evolving data needs for AI models, including the necessity for high-quality data.</w:t>
      </w:r>
      <w:r/>
    </w:p>
    <w:p>
      <w:pPr>
        <w:pStyle w:val="ListNumber"/>
        <w:spacing w:line="240" w:lineRule="auto"/>
        <w:ind w:left="720"/>
      </w:pPr>
      <w:r/>
      <w:hyperlink r:id="rId10">
        <w:r>
          <w:rPr>
            <w:color w:val="0000EE"/>
            <w:u w:val="single"/>
          </w:rPr>
          <w:t>https://ramaonhealthcare.com/generative-ai-grows-17-in-2024-but-data-quality-plummets-key-findings-from-appens-state-of-ai-report/</w:t>
        </w:r>
      </w:hyperlink>
      <w:r>
        <w:t xml:space="preserve"> - Highlights the rise of generative AI and the challenges in data management due to its unpredictable and subjective nature.</w:t>
      </w:r>
      <w:r/>
    </w:p>
    <w:p>
      <w:pPr>
        <w:pStyle w:val="ListNumber"/>
        <w:spacing w:line="240" w:lineRule="auto"/>
        <w:ind w:left="720"/>
      </w:pPr>
      <w:r/>
      <w:hyperlink r:id="rId13">
        <w:r>
          <w:rPr>
            <w:color w:val="0000EE"/>
            <w:u w:val="single"/>
          </w:rPr>
          <w:t>https://www.aibase.com/news/12661</w:t>
        </w:r>
      </w:hyperlink>
      <w:r>
        <w:t xml:space="preserve"> - Supports the growth of generative AI and the decline in data quality, as well as the challenges in data management.</w:t>
      </w:r>
      <w:r/>
    </w:p>
    <w:p>
      <w:pPr>
        <w:pStyle w:val="ListNumber"/>
        <w:spacing w:line="240" w:lineRule="auto"/>
        <w:ind w:left="720"/>
      </w:pPr>
      <w:r/>
      <w:hyperlink r:id="rId12">
        <w:r>
          <w:rPr>
            <w:color w:val="0000EE"/>
            <w:u w:val="single"/>
          </w:rPr>
          <w:t>https://venturebeat.com/ai/generative-ai-grows-17-in-2024-but-data-quality-plummets-key-findings-from-appens-state-of-ai-report/</w:t>
        </w:r>
      </w:hyperlink>
      <w:r>
        <w:t xml:space="preserve"> - Discusses the decline in AI projects reaching deployment and the decrease in ROI, attributed to the complexity of AI models.</w:t>
      </w:r>
      <w:r/>
    </w:p>
    <w:p>
      <w:pPr>
        <w:pStyle w:val="ListNumber"/>
        <w:spacing w:line="240" w:lineRule="auto"/>
        <w:ind w:left="720"/>
      </w:pPr>
      <w:r/>
      <w:hyperlink r:id="rId10">
        <w:r>
          <w:rPr>
            <w:color w:val="0000EE"/>
            <w:u w:val="single"/>
          </w:rPr>
          <w:t>https://ramaonhealthcare.com/generative-ai-grows-17-in-2024-but-data-quality-plummets-key-findings-from-appens-state-of-ai-report/</w:t>
        </w:r>
      </w:hyperlink>
      <w:r>
        <w:t xml:space="preserve"> - Details the drop in data accuracy since 2021 and the frequent need for retraining or updating AI models.</w:t>
      </w:r>
      <w:r/>
    </w:p>
    <w:p>
      <w:pPr>
        <w:pStyle w:val="ListNumber"/>
        <w:spacing w:line="240" w:lineRule="auto"/>
        <w:ind w:left="720"/>
      </w:pPr>
      <w:r/>
      <w:hyperlink r:id="rId11">
        <w:r>
          <w:rPr>
            <w:color w:val="0000EE"/>
            <w:u w:val="single"/>
          </w:rPr>
          <w:t>https://www.appen.com/press-release/state-of-ai-2024</w:t>
        </w:r>
      </w:hyperlink>
      <w:r>
        <w:t xml:space="preserve"> - Mentions the significant increase in bottlenecks related to sourcing, cleaning, and labeling data.</w:t>
      </w:r>
      <w:r/>
    </w:p>
    <w:p>
      <w:pPr>
        <w:pStyle w:val="ListNumber"/>
        <w:spacing w:line="240" w:lineRule="auto"/>
        <w:ind w:left="720"/>
      </w:pPr>
      <w:r/>
      <w:hyperlink r:id="rId12">
        <w:r>
          <w:rPr>
            <w:color w:val="0000EE"/>
            <w:u w:val="single"/>
          </w:rPr>
          <w:t>https://venturebeat.com/ai/generative-ai-grows-17-in-2024-but-data-quality-plummets-key-findings-from-appens-state-of-ai-report/</w:t>
        </w:r>
      </w:hyperlink>
      <w:r>
        <w:t xml:space="preserve"> - Highlights the decline in data accuracy in the U.S. from 63.5% in 2021 to 54.6% in 2024.</w:t>
      </w:r>
      <w:r/>
    </w:p>
    <w:p>
      <w:pPr>
        <w:pStyle w:val="ListNumber"/>
        <w:spacing w:line="240" w:lineRule="auto"/>
        <w:ind w:left="720"/>
      </w:pPr>
      <w:r/>
      <w:hyperlink r:id="rId10">
        <w:r>
          <w:rPr>
            <w:color w:val="0000EE"/>
            <w:u w:val="single"/>
          </w:rPr>
          <w:t>https://ramaonhealthcare.com/generative-ai-grows-17-in-2024-but-data-quality-plummets-key-findings-from-appens-state-of-ai-report/</w:t>
        </w:r>
      </w:hyperlink>
      <w:r>
        <w:t xml:space="preserve"> - Emphasizes the importance of human expertise in AI development, particularly for bias mitigation and ethical AI.</w:t>
      </w:r>
      <w:r/>
    </w:p>
    <w:p>
      <w:pPr>
        <w:pStyle w:val="ListNumber"/>
        <w:spacing w:line="240" w:lineRule="auto"/>
        <w:ind w:left="720"/>
      </w:pPr>
      <w:r/>
      <w:hyperlink r:id="rId12">
        <w:r>
          <w:rPr>
            <w:color w:val="0000EE"/>
            <w:u w:val="single"/>
          </w:rPr>
          <w:t>https://venturebeat.com/ai/generative-ai-grows-17-in-2024-but-data-quality-plummets-key-findings-from-appens-state-of-ai-report/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amaonhealthcare.com/generative-ai-grows-17-in-2024-but-data-quality-plummets-key-findings-from-appens-state-of-ai-report/" TargetMode="External"/><Relationship Id="rId11" Type="http://schemas.openxmlformats.org/officeDocument/2006/relationships/hyperlink" Target="https://www.appen.com/press-release/state-of-ai-2024" TargetMode="External"/><Relationship Id="rId12" Type="http://schemas.openxmlformats.org/officeDocument/2006/relationships/hyperlink" Target="https://venturebeat.com/ai/generative-ai-grows-17-in-2024-but-data-quality-plummets-key-findings-from-appens-state-of-ai-report/" TargetMode="External"/><Relationship Id="rId13" Type="http://schemas.openxmlformats.org/officeDocument/2006/relationships/hyperlink" Target="https://www.aibase.com/news/1266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