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launches Guardium Data Security Center to enhance data security for enterprises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introduced a new platform, the IBM Guardium Data Security Center, designed to support enterprise clients in navigating the intricate challenges associated with managing data workflows and mitigating security risks inherent in AI deployments, hybrid cloud infrastructures, and quantum computing systems. This innovative solution marks IBM's latest effort to address the growing complexities and threats in the digital landscape.</w:t>
      </w:r>
      <w:r/>
    </w:p>
    <w:p>
      <w:r/>
      <w:r>
        <w:t>The IBM Guardium Data Security Center is a software-as-a-service (SaaS) based offering that amalgamates several fresh security packages from IBM. It is crafted to provide users with a comprehensive overview of their data assets through a singular dashboard interface. This feature equips security teams with the tools needed for a holistic approach toward data monitoring and governance. The platform effectively tackles tasks such as data detection and response, data and AI security posture management, as well as the management of cryptographic procedures.</w:t>
      </w:r>
      <w:r/>
    </w:p>
    <w:p>
      <w:r/>
      <w:r>
        <w:t>Akiba Saeedi, Vice President of IBM Security Product Management, commented on the launch, highlighting the dual nature of advancements in generative AI and quantum computing. While these innovations present significant opportunities, they concurrently introduce new risks. Saeedi emphasised the necessity for organisations to enhance their crypto-agility, meaning their ability to swiftly adapt and respond to cryptographic challenges. This adaptation is crucial in the current era of transformation, where meticulous oversight of AI models, training data, and their subsequent usage is imperative for maintaining security.</w:t>
      </w:r>
      <w:r/>
    </w:p>
    <w:p>
      <w:r/>
      <w:r>
        <w:t>The introduction of the IBM Guardium Data Security Center aligns with the needs of modern enterprises striving to keep up with the accelerating pace of technological advancements. As businesses increasingly rely on AI and quantum computing, the complexities of data management and the risks of cyber threats grow. With this latest platform, IBM aims to provide a robust solution to fortify organisations' security measures, ensuring their data assets remain secure amidst evolving technological landscapes. The new platform further underscores IBM’s commitment to supporting enterprise customers in bolstering their security frameworks to protect against emerging threats and vulnerabilities.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https://www.ibm.com/products/guardium-data-security-center</w:t>
        </w:r>
      </w:hyperlink>
      <w:r>
        <w:t xml:space="preserve"> - This link corroborates the introduction of the IBM Guardium Data Security Center and its modules for managing the data security lifecycle.</w:t>
      </w:r>
      <w:r/>
    </w:p>
    <w:p>
      <w:pPr>
        <w:pStyle w:val="ListNumber"/>
        <w:spacing w:line="240" w:lineRule="auto"/>
        <w:ind w:left="720"/>
      </w:pPr>
      <w:r/>
      <w:hyperlink r:id="rId11">
        <w:r>
          <w:rPr>
            <w:color w:val="0000EE"/>
            <w:u w:val="single"/>
          </w:rPr>
          <w:t>https://www.ibm.com/docs/en/cloud-paks/cp-security/1.10?topic=overview-guardium-data-security</w:t>
        </w:r>
      </w:hyperlink>
      <w:r>
        <w:t xml:space="preserve"> - This link supports the description of Guardium as a collaborative and robust data security platform that unifies and modernizes the security operations center (SOC).</w:t>
      </w:r>
      <w:r/>
    </w:p>
    <w:p>
      <w:pPr>
        <w:pStyle w:val="ListNumber"/>
        <w:spacing w:line="240" w:lineRule="auto"/>
        <w:ind w:left="720"/>
      </w:pPr>
      <w:r/>
      <w:hyperlink r:id="rId12">
        <w:r>
          <w:rPr>
            <w:color w:val="0000EE"/>
            <w:u w:val="single"/>
          </w:rPr>
          <w:t>https://markets.businessinsider.com/news/stocks/ibm-to-launch-ibm-guardium-data-security-center-with-generative-ai-feature-1033873500</w:t>
        </w:r>
      </w:hyperlink>
      <w:r>
        <w:t xml:space="preserve"> - This link provides details on the launch of IBM Guardium Data Security Center, including its features for data monitoring, governance, and AI security posture management.</w:t>
      </w:r>
      <w:r/>
    </w:p>
    <w:p>
      <w:pPr>
        <w:pStyle w:val="ListNumber"/>
        <w:spacing w:line="240" w:lineRule="auto"/>
        <w:ind w:left="720"/>
      </w:pPr>
      <w:r/>
      <w:hyperlink r:id="rId12">
        <w:r>
          <w:rPr>
            <w:color w:val="0000EE"/>
            <w:u w:val="single"/>
          </w:rPr>
          <w:t>https://markets.businessinsider.com/news/stocks/ibm-to-launch-ibm-guardium-data-security-center-with-generative-ai-feature-1033873500</w:t>
        </w:r>
      </w:hyperlink>
      <w:r>
        <w:t xml:space="preserve"> - This link highlights the importance of crypto-agility and the need for organizations to adapt to cryptographic challenges in the era of generative AI and quantum computing.</w:t>
      </w:r>
      <w:r/>
    </w:p>
    <w:p>
      <w:pPr>
        <w:pStyle w:val="ListNumber"/>
        <w:spacing w:line="240" w:lineRule="auto"/>
        <w:ind w:left="720"/>
      </w:pPr>
      <w:r/>
      <w:hyperlink r:id="rId13">
        <w:r>
          <w:rPr>
            <w:color w:val="0000EE"/>
            <w:u w:val="single"/>
          </w:rPr>
          <w:t>https://www.ibm.com/guardium</w:t>
        </w:r>
      </w:hyperlink>
      <w:r>
        <w:t xml:space="preserve"> - This link explains how IBM Guardium protects data with encryption, key management, and real-time alerts, and how it helps in managing current and emerging risks.</w:t>
      </w:r>
      <w:r/>
    </w:p>
    <w:p>
      <w:pPr>
        <w:pStyle w:val="ListNumber"/>
        <w:spacing w:line="240" w:lineRule="auto"/>
        <w:ind w:left="720"/>
      </w:pPr>
      <w:r/>
      <w:hyperlink r:id="rId14">
        <w:r>
          <w:rPr>
            <w:color w:val="0000EE"/>
            <w:u w:val="single"/>
          </w:rPr>
          <w:t>https://www.ibm.com/products/ibm-guardium-data-protection</w:t>
        </w:r>
      </w:hyperlink>
      <w:r>
        <w:t xml:space="preserve"> - This link details the comprehensive data protection features of IBM Guardium Data Protection, including data activity monitoring, analytics, and automated compliance auditing.</w:t>
      </w:r>
      <w:r/>
    </w:p>
    <w:p>
      <w:pPr>
        <w:pStyle w:val="ListNumber"/>
        <w:spacing w:line="240" w:lineRule="auto"/>
        <w:ind w:left="720"/>
      </w:pPr>
      <w:r/>
      <w:hyperlink r:id="rId10">
        <w:r>
          <w:rPr>
            <w:color w:val="0000EE"/>
            <w:u w:val="single"/>
          </w:rPr>
          <w:t>https://www.ibm.com/products/guardium-data-security-center</w:t>
        </w:r>
      </w:hyperlink>
      <w:r>
        <w:t xml:space="preserve"> - This link supports the feature of providing a common view of organizations’ data assets and integrating workflows for data monitoring and governance.</w:t>
      </w:r>
      <w:r/>
    </w:p>
    <w:p>
      <w:pPr>
        <w:pStyle w:val="ListNumber"/>
        <w:spacing w:line="240" w:lineRule="auto"/>
        <w:ind w:left="720"/>
      </w:pPr>
      <w:r/>
      <w:hyperlink r:id="rId12">
        <w:r>
          <w:rPr>
            <w:color w:val="0000EE"/>
            <w:u w:val="single"/>
          </w:rPr>
          <w:t>https://markets.businessinsider.com/news/stocks/ibm-to-launch-ibm-guardium-data-security-center-with-generative-ai-feature-1033873500</w:t>
        </w:r>
      </w:hyperlink>
      <w:r>
        <w:t xml:space="preserve"> - This link mentions the inclusion of generative AI capabilities to help generate risk summaries and boost security professionals’ productivity.</w:t>
      </w:r>
      <w:r/>
    </w:p>
    <w:p>
      <w:pPr>
        <w:pStyle w:val="ListNumber"/>
        <w:spacing w:line="240" w:lineRule="auto"/>
        <w:ind w:left="720"/>
      </w:pPr>
      <w:r/>
      <w:hyperlink r:id="rId13">
        <w:r>
          <w:rPr>
            <w:color w:val="0000EE"/>
            <w:u w:val="single"/>
          </w:rPr>
          <w:t>https://www.ibm.com/guardium</w:t>
        </w:r>
      </w:hyperlink>
      <w:r>
        <w:t xml:space="preserve"> - This link discusses how Guardium helps in identifying and managing vulnerabilities, including those related to quantum threats and shadow AI.</w:t>
      </w:r>
      <w:r/>
    </w:p>
    <w:p>
      <w:pPr>
        <w:pStyle w:val="ListNumber"/>
        <w:spacing w:line="240" w:lineRule="auto"/>
        <w:ind w:left="720"/>
      </w:pPr>
      <w:r/>
      <w:hyperlink r:id="rId14">
        <w:r>
          <w:rPr>
            <w:color w:val="0000EE"/>
            <w:u w:val="single"/>
          </w:rPr>
          <w:t>https://www.ibm.com/products/ibm-guardium-data-protection</w:t>
        </w:r>
      </w:hyperlink>
      <w:r>
        <w:t xml:space="preserve"> - This link explains the support for various data environments, including on-premises, cloud, and SaaS, and the integration with other security tools.</w:t>
      </w:r>
      <w:r/>
    </w:p>
    <w:p>
      <w:pPr>
        <w:pStyle w:val="ListNumber"/>
        <w:spacing w:line="240" w:lineRule="auto"/>
        <w:ind w:left="720"/>
      </w:pPr>
      <w:r/>
      <w:hyperlink r:id="rId12">
        <w:r>
          <w:rPr>
            <w:color w:val="0000EE"/>
            <w:u w:val="single"/>
          </w:rPr>
          <w:t>https://markets.businessinsider.com/news/stocks/ibm-to-launch-ibm-guardium-data-security-center-with-generative-ai-feature-1033873500</w:t>
        </w:r>
      </w:hyperlink>
      <w:r>
        <w:t xml:space="preserve"> - This link underscores IBM’s commitment to supporting enterprise customers in bolstering their security frameworks against emerging threats and vulnerabilities.</w:t>
      </w:r>
      <w:r/>
    </w:p>
    <w:p>
      <w:pPr>
        <w:pStyle w:val="ListNumber"/>
        <w:spacing w:line="240" w:lineRule="auto"/>
        <w:ind w:left="720"/>
      </w:pPr>
      <w:r/>
      <w:hyperlink r:id="rId15">
        <w:r>
          <w:rPr>
            <w:color w:val="0000EE"/>
            <w:u w:val="single"/>
          </w:rPr>
          <w:t>https://www.networkworld.com/article/3578216/ibm-launches-platform-to-protect-data-from-ai-and-quantum-risks.html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products/guardium-data-security-center" TargetMode="External"/><Relationship Id="rId11" Type="http://schemas.openxmlformats.org/officeDocument/2006/relationships/hyperlink" Target="https://www.ibm.com/docs/en/cloud-paks/cp-security/1.10?topic=overview-guardium-data-security" TargetMode="External"/><Relationship Id="rId12" Type="http://schemas.openxmlformats.org/officeDocument/2006/relationships/hyperlink" Target="https://markets.businessinsider.com/news/stocks/ibm-to-launch-ibm-guardium-data-security-center-with-generative-ai-feature-1033873500" TargetMode="External"/><Relationship Id="rId13" Type="http://schemas.openxmlformats.org/officeDocument/2006/relationships/hyperlink" Target="https://www.ibm.com/guardium" TargetMode="External"/><Relationship Id="rId14" Type="http://schemas.openxmlformats.org/officeDocument/2006/relationships/hyperlink" Target="https://www.ibm.com/products/ibm-guardium-data-protection" TargetMode="External"/><Relationship Id="rId15" Type="http://schemas.openxmlformats.org/officeDocument/2006/relationships/hyperlink" Target="https://www.networkworld.com/article/3578216/ibm-launches-platform-to-protect-data-from-ai-and-quantum-risk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