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Marigold introduces Marigold AI to revolutionise marketing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Marigold Introduces Marigold AI to Revolutionise Marketing Strategies</w:t>
      </w:r>
      <w:r/>
    </w:p>
    <w:p>
      <w:r/>
      <w:r>
        <w:t>In a significant move aimed at transforming the landscape of digital marketing, Marigold, a prominent messaging and loyalty platform provider, has announced the launch of Marigold AI (MAI). This advanced artificial intelligence suite is designed to assist marketers in developing more personalised and meaningful interactions with customers, thereby enhancing brand loyalty.</w:t>
      </w:r>
      <w:r/>
    </w:p>
    <w:p>
      <w:r/>
      <w:r>
        <w:t>The integration of AI functionalities across Marigold's product offerings—Cheetah Digital, Campaign Monitor, and Sailthru—marks a notable step forward in marketing technology. The new features brought by MAI include sophisticated content creation tools, tailored product and content recommendations, predictive analytics through machine learning, and novel mechanisms for audience discovery.</w:t>
      </w:r>
      <w:r/>
    </w:p>
    <w:p>
      <w:r/>
      <w:r>
        <w:t>"Our mission centres around equipping marketers with the tools that facilitate deeper, more enduring relationships with their clients," stated Mike Gordon, CEO of Marigold. He emphasised the role of AI in not only empowering marketers with enhanced engagement tools but also in ensuring that these tools accord them comprehensive control over their data. "This foundational principle drives our vision for Marigold AI," he added.</w:t>
      </w:r>
      <w:r/>
    </w:p>
    <w:p>
      <w:r/>
      <w:r>
        <w:t>MAI's capabilities are structured around four strategic pillars, each focusing on an integral aspect of modern marketing:</w:t>
      </w:r>
      <w:r/>
    </w:p>
    <w:p>
      <w:r/>
      <w:r>
        <w:t xml:space="preserve">1. </w:t>
      </w:r>
      <w:r>
        <w:rPr>
          <w:b/>
        </w:rPr>
        <w:t>Strategic Advisory Role</w:t>
      </w:r>
      <w:r>
        <w:t>: MAI employs data insights and predictive analytics to assist marketers in identifying new audiences, anticipating customer needs, and making data-informed strategic decisions.</w:t>
      </w:r>
      <w:r/>
    </w:p>
    <w:p>
      <w:r/>
      <w:r>
        <w:t xml:space="preserve">2. </w:t>
      </w:r>
      <w:r>
        <w:rPr>
          <w:b/>
        </w:rPr>
        <w:t>Productivity Enhancement</w:t>
      </w:r>
      <w:r>
        <w:t>: By automating routine tasks and streamlining workflow processes, MAI aims to boost creative output and overall efficiency within marketing teams.</w:t>
      </w:r>
      <w:r/>
    </w:p>
    <w:p>
      <w:r/>
      <w:r>
        <w:t xml:space="preserve">3. </w:t>
      </w:r>
      <w:r>
        <w:rPr>
          <w:b/>
        </w:rPr>
        <w:t>Accelerating Engagement</w:t>
      </w:r>
      <w:r>
        <w:t>: The AI's ability to personalise experiences on a large scale is expected to dissolve barriers to customer engagement, thereby improving both acquisition and retention.</w:t>
      </w:r>
      <w:r/>
    </w:p>
    <w:p>
      <w:r/>
      <w:r>
        <w:t xml:space="preserve">4. </w:t>
      </w:r>
      <w:r>
        <w:rPr>
          <w:b/>
        </w:rPr>
        <w:t>Brand Advocacy</w:t>
      </w:r>
      <w:r>
        <w:t>: Supporting marketers in executing innovative and authentic strategies while adhering to ethical marketing standards is a core focus of MAI.</w:t>
      </w:r>
      <w:r/>
    </w:p>
    <w:p>
      <w:r/>
      <w:r>
        <w:t>Iain Short, Marigold's chief product officer for Enterprise, remarked on the strategic advantages of MAI: "We provide marketers with the means to strategically leverage data, preserve their unique brand voice, and crucially, deepen the emotional bonds that form the heart of successful marketing."</w:t>
      </w:r>
      <w:r/>
    </w:p>
    <w:p>
      <w:r/>
      <w:r>
        <w:t>Looking ahead, Marigold is concentrating on expanding MAI's capabilities with initiatives such as Marigold Moments. This feature aims to interpret customer behaviour with more nuance, capturing insights beyond mere transactional data, and refining the recommendations for campaign optimisation within the platform.</w:t>
      </w:r>
      <w:r/>
    </w:p>
    <w:p>
      <w:r/>
      <w:r>
        <w:t>This initiative positions Marigold at the forefront of using cutting-edge technology to not only enhance marketing efficiency but also to foster more meaningful customer relationships, thereby setting a new standard in the marketing industry. Through MAI, Marigold underscores its commitment to supporting marketers in navigating the complexities of evolving consumer expectations.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https://finance.yahoo.com/news/marigold-redefines-relationship-marketing-ai-130100980.html</w:t>
        </w:r>
      </w:hyperlink>
      <w:r>
        <w:t xml:space="preserve"> - Corroborates the launch of Marigold AI (MAI) and its integration across Marigold's product offerings, including content creation tools, product and content recommendations, and predictive analytics.</w:t>
      </w:r>
      <w:r/>
    </w:p>
    <w:p>
      <w:pPr>
        <w:pStyle w:val="ListNumber"/>
        <w:spacing w:line="240" w:lineRule="auto"/>
        <w:ind w:left="720"/>
      </w:pPr>
      <w:r/>
      <w:hyperlink r:id="rId10">
        <w:r>
          <w:rPr>
            <w:color w:val="0000EE"/>
            <w:u w:val="single"/>
          </w:rPr>
          <w:t>https://finance.yahoo.com/news/marigold-redefines-relationship-marketing-ai-130100980.html</w:t>
        </w:r>
      </w:hyperlink>
      <w:r>
        <w:t xml:space="preserve"> - Supports the mission statement by Mike Gordon, CEO of Marigold, emphasizing the role of AI in enhancing customer relationships and data control.</w:t>
      </w:r>
      <w:r/>
    </w:p>
    <w:p>
      <w:pPr>
        <w:pStyle w:val="ListNumber"/>
        <w:spacing w:line="240" w:lineRule="auto"/>
        <w:ind w:left="720"/>
      </w:pPr>
      <w:r/>
      <w:hyperlink r:id="rId10">
        <w:r>
          <w:rPr>
            <w:color w:val="0000EE"/>
            <w:u w:val="single"/>
          </w:rPr>
          <w:t>https://finance.yahoo.com/news/marigold-redefines-relationship-marketing-ai-130100980.html</w:t>
        </w:r>
      </w:hyperlink>
      <w:r>
        <w:t xml:space="preserve"> - Details the four strategic pillars of MAI, including strategic advisory, productivity enhancement, accelerating engagement, and brand advocacy.</w:t>
      </w:r>
      <w:r/>
    </w:p>
    <w:p>
      <w:pPr>
        <w:pStyle w:val="ListNumber"/>
        <w:spacing w:line="240" w:lineRule="auto"/>
        <w:ind w:left="720"/>
      </w:pPr>
      <w:r/>
      <w:hyperlink r:id="rId10">
        <w:r>
          <w:rPr>
            <w:color w:val="0000EE"/>
            <w:u w:val="single"/>
          </w:rPr>
          <w:t>https://finance.yahoo.com/news/marigold-redefines-relationship-marketing-ai-130100980.html</w:t>
        </w:r>
      </w:hyperlink>
      <w:r>
        <w:t xml:space="preserve"> - Quotes Iain Short, Marigold's chief product officer for Enterprise, on the strategic advantages of MAI in leveraging data and preserving brand voice.</w:t>
      </w:r>
      <w:r/>
    </w:p>
    <w:p>
      <w:pPr>
        <w:pStyle w:val="ListNumber"/>
        <w:spacing w:line="240" w:lineRule="auto"/>
        <w:ind w:left="720"/>
      </w:pPr>
      <w:r/>
      <w:hyperlink r:id="rId10">
        <w:r>
          <w:rPr>
            <w:color w:val="0000EE"/>
            <w:u w:val="single"/>
          </w:rPr>
          <w:t>https://finance.yahoo.com/news/marigold-redefines-relationship-marketing-ai-130100980.html</w:t>
        </w:r>
      </w:hyperlink>
      <w:r>
        <w:t xml:space="preserve"> - Discusses the expansion of MAI's capabilities with initiatives like Marigold Moments, aimed at interpreting customer behavior and refining campaign recommendations.</w:t>
      </w:r>
      <w:r/>
    </w:p>
    <w:p>
      <w:pPr>
        <w:pStyle w:val="ListNumber"/>
        <w:spacing w:line="240" w:lineRule="auto"/>
        <w:ind w:left="720"/>
      </w:pPr>
      <w:r/>
      <w:hyperlink r:id="rId11">
        <w:r>
          <w:rPr>
            <w:color w:val="0000EE"/>
            <w:u w:val="single"/>
          </w:rPr>
          <w:t>https://www.selligent.com/resources/blog/how-ai-can-boost-your-marketing-automation-strategy/</w:t>
        </w:r>
      </w:hyperlink>
      <w:r>
        <w:t xml:space="preserve"> - Explains how AI is used in marketing automation to personalize experiences, create segments, and optimize customer engagement across multiple channels.</w:t>
      </w:r>
      <w:r/>
    </w:p>
    <w:p>
      <w:pPr>
        <w:pStyle w:val="ListNumber"/>
        <w:spacing w:line="240" w:lineRule="auto"/>
        <w:ind w:left="720"/>
      </w:pPr>
      <w:r/>
      <w:hyperlink r:id="rId12">
        <w:r>
          <w:rPr>
            <w:color w:val="0000EE"/>
            <w:u w:val="single"/>
          </w:rPr>
          <w:t>https://meetmarigold.com/blogs/where-do-i-start-with-generative-ai/</w:t>
        </w:r>
      </w:hyperlink>
      <w:r>
        <w:t xml:space="preserve"> - Describes the capabilities of Generative AI in marketing, including customer segmentation, personalized experiences, and predictive analytics.</w:t>
      </w:r>
      <w:r/>
    </w:p>
    <w:p>
      <w:pPr>
        <w:pStyle w:val="ListNumber"/>
        <w:spacing w:line="240" w:lineRule="auto"/>
        <w:ind w:left="720"/>
      </w:pPr>
      <w:r/>
      <w:hyperlink r:id="rId13">
        <w:r>
          <w:rPr>
            <w:color w:val="0000EE"/>
            <w:u w:val="single"/>
          </w:rPr>
          <w:t>https://www.copy.ai/go-to-market-tools/marigold-engage-by-sailthru-review</w:t>
        </w:r>
      </w:hyperlink>
      <w:r>
        <w:t xml:space="preserve"> - Details Marigold Engage's AI-powered cross-channel marketing automation and personalization capabilities, aligning with MAI's features.</w:t>
      </w:r>
      <w:r/>
    </w:p>
    <w:p>
      <w:pPr>
        <w:pStyle w:val="ListNumber"/>
        <w:spacing w:line="240" w:lineRule="auto"/>
        <w:ind w:left="720"/>
      </w:pPr>
      <w:r/>
      <w:hyperlink r:id="rId14">
        <w:r>
          <w:rPr>
            <w:color w:val="0000EE"/>
            <w:u w:val="single"/>
          </w:rPr>
          <w:t>https://martech.org/marigold-unveils-all-in-one-relationship-marketing-solution/</w:t>
        </w:r>
      </w:hyperlink>
      <w:r>
        <w:t xml:space="preserve"> - Describes Marigold's all-in-one relationship marketing solution, which includes email, omnichannel marketing, SMS, and loyalty technology with integrated zero-party data and personalization tools.</w:t>
      </w:r>
      <w:r/>
    </w:p>
    <w:p>
      <w:pPr>
        <w:pStyle w:val="ListNumber"/>
        <w:spacing w:line="240" w:lineRule="auto"/>
        <w:ind w:left="720"/>
      </w:pPr>
      <w:r/>
      <w:hyperlink r:id="rId10">
        <w:r>
          <w:rPr>
            <w:color w:val="0000EE"/>
            <w:u w:val="single"/>
          </w:rPr>
          <w:t>https://finance.yahoo.com/news/marigold-redefines-relationship-marketing-ai-130100980.html</w:t>
        </w:r>
      </w:hyperlink>
      <w:r>
        <w:t xml:space="preserve"> - Highlights Marigold's commitment to using AI to enhance marketing efficiency and foster meaningful customer relationships, setting a new standard in the industry.</w:t>
      </w:r>
      <w:r/>
    </w:p>
    <w:p>
      <w:pPr>
        <w:pStyle w:val="ListNumber"/>
        <w:spacing w:line="240" w:lineRule="auto"/>
        <w:ind w:left="720"/>
      </w:pPr>
      <w:r/>
      <w:hyperlink r:id="rId15">
        <w:r>
          <w:rPr>
            <w:color w:val="0000EE"/>
            <w:u w:val="single"/>
          </w:rPr>
          <w:t>https://www.destinationcrm.com/Articles/ReadArticle.aspx?ArticleID=166501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marigold-redefines-relationship-marketing-ai-130100980.html" TargetMode="External"/><Relationship Id="rId11" Type="http://schemas.openxmlformats.org/officeDocument/2006/relationships/hyperlink" Target="https://www.selligent.com/resources/blog/how-ai-can-boost-your-marketing-automation-strategy/" TargetMode="External"/><Relationship Id="rId12" Type="http://schemas.openxmlformats.org/officeDocument/2006/relationships/hyperlink" Target="https://meetmarigold.com/blogs/where-do-i-start-with-generative-ai/" TargetMode="External"/><Relationship Id="rId13" Type="http://schemas.openxmlformats.org/officeDocument/2006/relationships/hyperlink" Target="https://www.copy.ai/go-to-market-tools/marigold-engage-by-sailthru-review" TargetMode="External"/><Relationship Id="rId14" Type="http://schemas.openxmlformats.org/officeDocument/2006/relationships/hyperlink" Target="https://martech.org/marigold-unveils-all-in-one-relationship-marketing-solution/" TargetMode="External"/><Relationship Id="rId15" Type="http://schemas.openxmlformats.org/officeDocument/2006/relationships/hyperlink" Target="https://www.destinationcrm.com/Articles/ReadArticle.aspx?ArticleID=1665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