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introduces enhanced AI tool creation with Copilot Studio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Introduces Enhanced AI Tool Creation with Copilot Studio</w:t>
      </w:r>
      <w:r/>
    </w:p>
    <w:p>
      <w:r/>
      <w:r>
        <w:t xml:space="preserve">Microsoft is set to expand its artificial intelligence capabilities with the introduction of a new feature in its Copilot Studio that allows users to create personalised AI agents. Unveiled earlier this year, Copilot Studio provides a platform for users to customise and work with Microsoft's generative AI, Copilot, to enhance business operations. </w:t>
      </w:r>
      <w:r/>
    </w:p>
    <w:p>
      <w:r/>
      <w:r>
        <w:t>The latest development in this offering is the ability for users to create autonomous AI agents, which are designed to interact with and manage business data and operational processes. Currently available in public preview, these AI agents are poised to automate various tasks, offer insightful summaries, and improve efficiency in routine business procedures.</w:t>
      </w:r>
      <w:r/>
    </w:p>
    <w:p>
      <w:r/>
      <w:r>
        <w:t>Users of Copilot Studio will have access to ten pre-built AI agents. These agents can operate independently, initiating events and automating complex business processes without requiring human intervention. The capability to configure these agents to respond to specific events or triggers represents a significant step forward in automation technology.</w:t>
      </w:r>
      <w:r/>
    </w:p>
    <w:p>
      <w:r/>
      <w:r>
        <w:t>To augment this functionality, Microsoft has introduced a "Dynamic Agent Plan" feature. This component provides insights into the logical pathways chosen by the AI agents, explaining their decision-making processes in terms of context and reasoning. This feature is particularly useful for debugging and optimising the agents' performance.</w:t>
      </w:r>
      <w:r/>
    </w:p>
    <w:p>
      <w:r/>
      <w:r>
        <w:t>Moreover, Microsoft has included an "Activity Overview" feature, accessible via a new "Activities" tab. This dashboard grants users the ability to monitor AI agent activities, track progress, identify blocks, analyse trends, and review past decisions. This comprehensive overview equips users with the tools to maintain control over the AI agents’ operations and optimise their efficiency.</w:t>
      </w:r>
      <w:r/>
    </w:p>
    <w:p>
      <w:r/>
      <w:r>
        <w:t>The introduction of these features aligns with Microsoft's ongoing efforts to empower businesses with advanced AI tools that streamline operations and increase productivity. As organisations continue to seek innovative solutions to enhance their operational efficiency, tools like Copilot Studio’s AI agents offer promising potential for transforming business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https://learn.microsoft.com/en-us/microsoft-copilot-studio/nlu-authoring</w:t>
        </w:r>
      </w:hyperlink>
      <w:r>
        <w:t xml:space="preserve"> - This link corroborates the ability to create and edit topics using Copilot Studio, including the use of AI to generate topics from descriptions and the types of nodes supported.</w:t>
      </w:r>
      <w:r/>
    </w:p>
    <w:p>
      <w:pPr>
        <w:pStyle w:val="ListNumber"/>
        <w:spacing w:line="240" w:lineRule="auto"/>
        <w:ind w:left="720"/>
      </w:pPr>
      <w:r/>
      <w:hyperlink r:id="rId11">
        <w:r>
          <w:rPr>
            <w:color w:val="0000EE"/>
            <w:u w:val="single"/>
          </w:rPr>
          <w:t>https://www.youtube.com/watch?v=vF2Z4T97xcQ</w:t>
        </w:r>
      </w:hyperlink>
      <w:r>
        <w:t xml:space="preserve"> - This video tutorial supports the idea of using Copilot Studio to create custom copilots, including setting up topics and using AI to generate responses based on user inputs.</w:t>
      </w:r>
      <w:r/>
    </w:p>
    <w:p>
      <w:pPr>
        <w:pStyle w:val="ListNumber"/>
        <w:spacing w:line="240" w:lineRule="auto"/>
        <w:ind w:left="720"/>
      </w:pPr>
      <w:r/>
      <w:hyperlink r:id="rId12">
        <w:r>
          <w:rPr>
            <w:color w:val="0000EE"/>
            <w:u w:val="single"/>
          </w:rPr>
          <w:t>https://learn.microsoft.com/en-us/microsoft-copilot-studio/nlu-gpt-quickstart</w:t>
        </w:r>
      </w:hyperlink>
      <w:r>
        <w:t xml:space="preserve"> - This quickstart guide explains how to create copilots with generative AI capabilities, including auto-creating topics and using AI to find answers from knowledge sources.</w:t>
      </w:r>
      <w:r/>
    </w:p>
    <w:p>
      <w:pPr>
        <w:pStyle w:val="ListNumber"/>
        <w:spacing w:line="240" w:lineRule="auto"/>
        <w:ind w:left="720"/>
      </w:pPr>
      <w:r/>
      <w:hyperlink r:id="rId13">
        <w:r>
          <w:rPr>
            <w:color w:val="0000EE"/>
            <w:u w:val="single"/>
          </w:rPr>
          <w:t>https://learn.microsoft.com/en-us/microsoft-copilot-studio/fundamentals-what-is-copilot-studio?wt.mc_id=1reg_22783_webpage_reactor</w:t>
        </w:r>
      </w:hyperlink>
      <w:r>
        <w:t xml:space="preserve"> - This overview of Copilot Studio supports the notion of creating custom copilots, extending Microsoft 365 Copilot, and using the platform for various business operations.</w:t>
      </w:r>
      <w:r/>
    </w:p>
    <w:p>
      <w:pPr>
        <w:pStyle w:val="ListNumber"/>
        <w:spacing w:line="240" w:lineRule="auto"/>
        <w:ind w:left="720"/>
      </w:pPr>
      <w:r/>
      <w:hyperlink r:id="rId10">
        <w:r>
          <w:rPr>
            <w:color w:val="0000EE"/>
            <w:u w:val="single"/>
          </w:rPr>
          <w:t>https://learn.microsoft.com/en-us/microsoft-copilot-studio/nlu-authoring</w:t>
        </w:r>
      </w:hyperlink>
      <w:r>
        <w:t xml:space="preserve"> - This link provides details on how users can configure AI agents to respond to specific events or triggers, aligning with the automation capabilities mentioned.</w:t>
      </w:r>
      <w:r/>
    </w:p>
    <w:p>
      <w:pPr>
        <w:pStyle w:val="ListNumber"/>
        <w:spacing w:line="240" w:lineRule="auto"/>
        <w:ind w:left="720"/>
      </w:pPr>
      <w:r/>
      <w:hyperlink r:id="rId12">
        <w:r>
          <w:rPr>
            <w:color w:val="0000EE"/>
            <w:u w:val="single"/>
          </w:rPr>
          <w:t>https://learn.microsoft.com/en-us/microsoft-copilot-studio/nlu-gpt-quickstart</w:t>
        </w:r>
      </w:hyperlink>
      <w:r>
        <w:t xml:space="preserve"> - This guide mentions the use of generative actions and AI-powered capabilities, which align with the autonomous AI agents and their decision-making processes.</w:t>
      </w:r>
      <w:r/>
    </w:p>
    <w:p>
      <w:pPr>
        <w:pStyle w:val="ListNumber"/>
        <w:spacing w:line="240" w:lineRule="auto"/>
        <w:ind w:left="720"/>
      </w:pPr>
      <w:r/>
      <w:hyperlink r:id="rId13">
        <w:r>
          <w:rPr>
            <w:color w:val="0000EE"/>
            <w:u w:val="single"/>
          </w:rPr>
          <w:t>https://learn.microsoft.com/en-us/microsoft-copilot-studio/fundamentals-what-is-copilot-studio?wt.mc_id=1reg_22783_webpage_reactor</w:t>
        </w:r>
      </w:hyperlink>
      <w:r>
        <w:t xml:space="preserve"> - This article explains how Copilot Studio allows users to monitor and optimize AI agent activities, similar to the 'Activity Overview' feature described.</w:t>
      </w:r>
      <w:r/>
    </w:p>
    <w:p>
      <w:pPr>
        <w:pStyle w:val="ListNumber"/>
        <w:spacing w:line="240" w:lineRule="auto"/>
        <w:ind w:left="720"/>
      </w:pPr>
      <w:r/>
      <w:hyperlink r:id="rId10">
        <w:r>
          <w:rPr>
            <w:color w:val="0000EE"/>
            <w:u w:val="single"/>
          </w:rPr>
          <w:t>https://learn.microsoft.com/en-us/microsoft-copilot-studio/nlu-authoring</w:t>
        </w:r>
      </w:hyperlink>
      <w:r>
        <w:t xml:space="preserve"> - This resource details the editing and feedback mechanisms in Copilot Studio, which can be used to debug and optimize AI agent performance.</w:t>
      </w:r>
      <w:r/>
    </w:p>
    <w:p>
      <w:pPr>
        <w:pStyle w:val="ListNumber"/>
        <w:spacing w:line="240" w:lineRule="auto"/>
        <w:ind w:left="720"/>
      </w:pPr>
      <w:r/>
      <w:hyperlink r:id="rId12">
        <w:r>
          <w:rPr>
            <w:color w:val="0000EE"/>
            <w:u w:val="single"/>
          </w:rPr>
          <w:t>https://learn.microsoft.com/en-us/microsoft-copilot-studio/nlu-gpt-quickstart</w:t>
        </w:r>
      </w:hyperlink>
      <w:r>
        <w:t xml:space="preserve"> - This quickstart guide supports the idea of using AI to automate various tasks and improve efficiency in business procedures.</w:t>
      </w:r>
      <w:r/>
    </w:p>
    <w:p>
      <w:pPr>
        <w:pStyle w:val="ListNumber"/>
        <w:spacing w:line="240" w:lineRule="auto"/>
        <w:ind w:left="720"/>
      </w:pPr>
      <w:r/>
      <w:hyperlink r:id="rId13">
        <w:r>
          <w:rPr>
            <w:color w:val="0000EE"/>
            <w:u w:val="single"/>
          </w:rPr>
          <w:t>https://learn.microsoft.com/en-us/microsoft-copilot-studio/fundamentals-what-is-copilot-studio?wt.mc_id=1reg_22783_webpage_reactor</w:t>
        </w:r>
      </w:hyperlink>
      <w:r>
        <w:t xml:space="preserve"> - This overview highlights Microsoft's efforts to empower businesses with advanced AI tools, aligning with the transformative potential of Copilot Studio’s AI agents.</w:t>
      </w:r>
      <w:r/>
    </w:p>
    <w:p>
      <w:pPr>
        <w:pStyle w:val="ListNumber"/>
        <w:spacing w:line="240" w:lineRule="auto"/>
        <w:ind w:left="720"/>
      </w:pPr>
      <w:r/>
      <w:hyperlink r:id="rId14">
        <w:r>
          <w:rPr>
            <w:color w:val="0000EE"/>
            <w:u w:val="single"/>
          </w:rPr>
          <w:t>https://www.phonearena.com/news/microsoft-copilot-will-soon-offer-you-the-option-to-create-your-own-ai-agent_id164032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rn.microsoft.com/en-us/microsoft-copilot-studio/nlu-authoring" TargetMode="External"/><Relationship Id="rId11" Type="http://schemas.openxmlformats.org/officeDocument/2006/relationships/hyperlink" Target="https://www.youtube.com/watch?v=vF2Z4T97xcQ" TargetMode="External"/><Relationship Id="rId12" Type="http://schemas.openxmlformats.org/officeDocument/2006/relationships/hyperlink" Target="https://learn.microsoft.com/en-us/microsoft-copilot-studio/nlu-gpt-quickstart" TargetMode="External"/><Relationship Id="rId13" Type="http://schemas.openxmlformats.org/officeDocument/2006/relationships/hyperlink" Target="https://learn.microsoft.com/en-us/microsoft-copilot-studio/fundamentals-what-is-copilot-studio?wt.mc_id=1reg_22783_webpage_reactor" TargetMode="External"/><Relationship Id="rId14" Type="http://schemas.openxmlformats.org/officeDocument/2006/relationships/hyperlink" Target="https://www.phonearena.com/news/microsoft-copilot-will-soon-offer-you-the-option-to-create-your-own-ai-agent_id1640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