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shifting terrain: The evolving role of strategists in the AI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Navigating the Shifting Terrain: The Evolving Role of Strategists in the AI Era</w:t>
      </w:r>
      <w:r/>
    </w:p>
    <w:p>
      <w:r/>
      <w:r>
        <w:t>In the dynamic world of strategists, there exists a palpable sense of relief when they convene—a feeling of being "seen" and understood, as they articulate their multifaceted role in an ever-changing landscape. Traditionally perceived as an "unseen force," strategy has been defined by its subtle influence rather than tangible outputs like creative briefs. Despite this, the advent of artificial intelligence (AI) is reshaping the strategist's sphere of influence, compelling an evolution in their role.</w:t>
      </w:r>
      <w:r/>
    </w:p>
    <w:p>
      <w:r/>
      <w:r>
        <w:t>Strategists have historically operated in the shadows, influencing through a blend of soft power and collaboration. This approach, as articulated by John Bartle, acknowledges the intricate interplay of individuals and relationships essential for crafting creative advertising. However, in a world powered by AI, the balance of this approach is increasingly being challenged.</w:t>
      </w:r>
      <w:r/>
    </w:p>
    <w:p>
      <w:r/>
      <w:r>
        <w:t>The title "creative strategist" became a point of contention recently following Mark Ritson's critique on LinkedIn, where he deemed the term an oxymoron. Ritson asserted that merging creativity and strategy—each requiring divergent skill sets—could lead to mediocrity. His critique ignited a debate, with Tom Roach, vice-president of brand strategy at Jellyfish, offering a counterpoint. Roach argued that strategists are already donning the "creative strategy" hat, blending creative elements with strategic imperatives to produce work that aligns with brand objectives. His perspective highlights how the strategic role is transforming, as strategists increasingly integrate creative responsibilities into their toolkit.</w:t>
      </w:r>
      <w:r/>
    </w:p>
    <w:p>
      <w:r/>
      <w:r>
        <w:t>The transformation of strategy parallels shifts seen in the music industry. In the past, producers like George Martin, renowned for shaping The Beatles' sound, exemplified collaboration's power. Today, figures like Fred Again, embody a new paradigm, leveraging technology to independently produce music. Likewise, AI empowers strategists, arming them with tools to automate analysis, generate creative content, and simulate outcomes. Consequently, strategists are transitioning from behind-the-scenes influencers to central figures in the creative process.</w:t>
      </w:r>
      <w:r/>
    </w:p>
    <w:p>
      <w:r/>
      <w:r>
        <w:t>This empowerment, however, entails maintaining strategic integrity. Ritson warns of the potential loss of core strategic principles in the race for speed and efficiency. While AI facilitates swift content generation, strategists remain responsible for ensuring content fidelity to brand messages and values. Moreover, the creative potential locked within AI technologies presents a dual-edged sword. They allow for rapid personalisation but risk rendering creativity as algorithm-driven and formulaic, potentially devoid of human insight. Thus, the strategist's value lies in the discernment of when to employ speed and when to pause for deeper reflection, ensuring substantive and meaningful impact.</w:t>
      </w:r>
      <w:r/>
    </w:p>
    <w:p>
      <w:r/>
      <w:r>
        <w:t xml:space="preserve">Looking ahead, the role of the strategist appears poised for further evolution. The classical era emphasised creativity through collaboration, while the present AI epoch promotes empowerment and innovation. Nevertheless, as the boundaries of strategy expand, the foundational elements of strategic planning—empathy, insight, and creativity—must remain steadfast. </w:t>
      </w:r>
      <w:r/>
    </w:p>
    <w:p>
      <w:r/>
      <w:r>
        <w:t>Ruairi Curran, executive strategy director of Gravity Road, embodies this forward-thinking ethos, suggesting that strategists willing to adapt to and embrace AI's capabilities will find promising opportunities. AI has the potential to significantly enhance the scope and effectiveness of strategic work but only if it is harnessed to complement, not eclipse, the indispensable human elements of strategy.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https://www.simplilearn.com/ai-strategist-article</w:t>
        </w:r>
      </w:hyperlink>
      <w:r>
        <w:t xml:space="preserve"> - Corroborates the role of AI strategists in aligning AI transformation with company strategies and their responsibilities in developing and implementing AI plans.</w:t>
      </w:r>
      <w:r/>
    </w:p>
    <w:p>
      <w:pPr>
        <w:pStyle w:val="ListNumber"/>
        <w:spacing w:line="240" w:lineRule="auto"/>
        <w:ind w:left="720"/>
      </w:pPr>
      <w:r/>
      <w:hyperlink r:id="rId11">
        <w:r>
          <w:rPr>
            <w:color w:val="0000EE"/>
            <w:u w:val="single"/>
          </w:rPr>
          <w:t>https://www.portage.so/blog/the-role-of-ai-in-modern-strategy-development</w:t>
        </w:r>
      </w:hyperlink>
      <w:r>
        <w:t xml:space="preserve"> - Supports how AI is transforming strategy development by processing large amounts of data, identifying patterns, and generating insights for strategic decision-making.</w:t>
      </w:r>
      <w:r/>
    </w:p>
    <w:p>
      <w:pPr>
        <w:pStyle w:val="ListNumber"/>
        <w:spacing w:line="240" w:lineRule="auto"/>
        <w:ind w:left="720"/>
      </w:pPr>
      <w:r/>
      <w:hyperlink r:id="rId12">
        <w:r>
          <w:rPr>
            <w:color w:val="0000EE"/>
            <w:u w:val="single"/>
          </w:rPr>
          <w:t>https://quantive.com/resources/articles/ai-in-business-strategy</w:t>
        </w:r>
      </w:hyperlink>
      <w:r>
        <w:t xml:space="preserve"> - Explains the benefits of using AI in business strategy, including enhancing decision-making, real-time analysis, and predicting risks.</w:t>
      </w:r>
      <w:r/>
    </w:p>
    <w:p>
      <w:pPr>
        <w:pStyle w:val="ListNumber"/>
        <w:spacing w:line="240" w:lineRule="auto"/>
        <w:ind w:left="720"/>
      </w:pPr>
      <w:r/>
      <w:hyperlink r:id="rId13">
        <w:r>
          <w:rPr>
            <w:color w:val="0000EE"/>
            <w:u w:val="single"/>
          </w:rPr>
          <w:t>https://quantive.com/resources/articles/how-to-use-ai-for-strategy</w:t>
        </w:r>
      </w:hyperlink>
      <w:r>
        <w:t xml:space="preserve"> - Details how AI empowers businesses to make informed decisions quickly, automate routine tasks, and enhance strategic agility.</w:t>
      </w:r>
      <w:r/>
    </w:p>
    <w:p>
      <w:pPr>
        <w:pStyle w:val="ListNumber"/>
        <w:spacing w:line="240" w:lineRule="auto"/>
        <w:ind w:left="720"/>
      </w:pPr>
      <w:r/>
      <w:hyperlink r:id="rId14">
        <w:r>
          <w:rPr>
            <w:color w:val="0000EE"/>
            <w:u w:val="single"/>
          </w:rPr>
          <w:t>https://www.upwork.com/resources/what-is-an-ai-strategist</w:t>
        </w:r>
      </w:hyperlink>
      <w:r>
        <w:t xml:space="preserve"> - Describes the role of AI strategists in planning, overseeing, and guiding the implementation of AI systems into business operations.</w:t>
      </w:r>
      <w:r/>
    </w:p>
    <w:p>
      <w:pPr>
        <w:pStyle w:val="ListNumber"/>
        <w:spacing w:line="240" w:lineRule="auto"/>
        <w:ind w:left="720"/>
      </w:pPr>
      <w:r/>
      <w:hyperlink r:id="rId10">
        <w:r>
          <w:rPr>
            <w:color w:val="0000EE"/>
            <w:u w:val="single"/>
          </w:rPr>
          <w:t>https://www.simplilearn.com/ai-strategist-article</w:t>
        </w:r>
      </w:hyperlink>
      <w:r>
        <w:t xml:space="preserve"> - Highlights the industries where AI strategists play significant roles, such as tech companies, consulting firms, finance, and healthcare.</w:t>
      </w:r>
      <w:r/>
    </w:p>
    <w:p>
      <w:pPr>
        <w:pStyle w:val="ListNumber"/>
        <w:spacing w:line="240" w:lineRule="auto"/>
        <w:ind w:left="720"/>
      </w:pPr>
      <w:r/>
      <w:hyperlink r:id="rId11">
        <w:r>
          <w:rPr>
            <w:color w:val="0000EE"/>
            <w:u w:val="single"/>
          </w:rPr>
          <w:t>https://www.portage.so/blog/the-role-of-ai-in-modern-strategy-development</w:t>
        </w:r>
      </w:hyperlink>
      <w:r>
        <w:t xml:space="preserve"> - Discusses the challenges and limitations of AI in strategy development, including data privacy concerns and algorithm bias.</w:t>
      </w:r>
      <w:r/>
    </w:p>
    <w:p>
      <w:pPr>
        <w:pStyle w:val="ListNumber"/>
        <w:spacing w:line="240" w:lineRule="auto"/>
        <w:ind w:left="720"/>
      </w:pPr>
      <w:r/>
      <w:hyperlink r:id="rId12">
        <w:r>
          <w:rPr>
            <w:color w:val="0000EE"/>
            <w:u w:val="single"/>
          </w:rPr>
          <w:t>https://quantive.com/resources/articles/ai-in-business-strategy</w:t>
        </w:r>
      </w:hyperlink>
      <w:r>
        <w:t xml:space="preserve"> - Explains how AI drives strategic adaptation by processing vast amounts of data and aligning strategies with market needs and regulatory changes.</w:t>
      </w:r>
      <w:r/>
    </w:p>
    <w:p>
      <w:pPr>
        <w:pStyle w:val="ListNumber"/>
        <w:spacing w:line="240" w:lineRule="auto"/>
        <w:ind w:left="720"/>
      </w:pPr>
      <w:r/>
      <w:hyperlink r:id="rId13">
        <w:r>
          <w:rPr>
            <w:color w:val="0000EE"/>
            <w:u w:val="single"/>
          </w:rPr>
          <w:t>https://quantive.com/resources/articles/how-to-use-ai-for-strategy</w:t>
        </w:r>
      </w:hyperlink>
      <w:r>
        <w:t xml:space="preserve"> - Describes the predictive analytics capabilities of AI in forecasting future scenarios and enabling proactive strategy adjustments.</w:t>
      </w:r>
      <w:r/>
    </w:p>
    <w:p>
      <w:pPr>
        <w:pStyle w:val="ListNumber"/>
        <w:spacing w:line="240" w:lineRule="auto"/>
        <w:ind w:left="720"/>
      </w:pPr>
      <w:r/>
      <w:hyperlink r:id="rId14">
        <w:r>
          <w:rPr>
            <w:color w:val="0000EE"/>
            <w:u w:val="single"/>
          </w:rPr>
          <w:t>https://www.upwork.com/resources/what-is-an-ai-strategist</w:t>
        </w:r>
      </w:hyperlink>
      <w:r>
        <w:t xml:space="preserve"> - Emphasizes the need for AI strategists to bridge the gap between business needs and technical implementation, ensuring alignment with business goals.</w:t>
      </w:r>
      <w:r/>
    </w:p>
    <w:p>
      <w:pPr>
        <w:pStyle w:val="ListNumber"/>
        <w:spacing w:line="240" w:lineRule="auto"/>
        <w:ind w:left="720"/>
      </w:pPr>
      <w:r/>
      <w:hyperlink r:id="rId11">
        <w:r>
          <w:rPr>
            <w:color w:val="0000EE"/>
            <w:u w:val="single"/>
          </w:rPr>
          <w:t>https://www.portage.so/blog/the-role-of-ai-in-modern-strategy-development</w:t>
        </w:r>
      </w:hyperlink>
      <w:r>
        <w:t xml:space="preserve"> - Illustrates how AI accelerates the strategy development process, allowing for more agile and frequent revisions of strategies.</w:t>
      </w:r>
      <w:r/>
    </w:p>
    <w:p>
      <w:pPr>
        <w:pStyle w:val="ListNumber"/>
        <w:spacing w:line="240" w:lineRule="auto"/>
        <w:ind w:left="720"/>
      </w:pPr>
      <w:r/>
      <w:hyperlink r:id="rId15">
        <w:r>
          <w:rPr>
            <w:color w:val="0000EE"/>
            <w:u w:val="single"/>
          </w:rPr>
          <w:t>https://www.campaignlive.co.uk/article/george-martin-fred-again-ai-evolving-role-strategist/1892443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mplilearn.com/ai-strategist-article" TargetMode="External"/><Relationship Id="rId11" Type="http://schemas.openxmlformats.org/officeDocument/2006/relationships/hyperlink" Target="https://www.portage.so/blog/the-role-of-ai-in-modern-strategy-development" TargetMode="External"/><Relationship Id="rId12" Type="http://schemas.openxmlformats.org/officeDocument/2006/relationships/hyperlink" Target="https://quantive.com/resources/articles/ai-in-business-strategy" TargetMode="External"/><Relationship Id="rId13" Type="http://schemas.openxmlformats.org/officeDocument/2006/relationships/hyperlink" Target="https://quantive.com/resources/articles/how-to-use-ai-for-strategy" TargetMode="External"/><Relationship Id="rId14" Type="http://schemas.openxmlformats.org/officeDocument/2006/relationships/hyperlink" Target="https://www.upwork.com/resources/what-is-an-ai-strategist" TargetMode="External"/><Relationship Id="rId15" Type="http://schemas.openxmlformats.org/officeDocument/2006/relationships/hyperlink" Target="https://www.campaignlive.co.uk/article/george-martin-fred-again-ai-evolving-role-strategist/18924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