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Paedophile hunter groups highlight law enforcement challenges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 trend across the UK, three separate cases involving paedophile hunter groups and drug offences came to light recently, illustrating the challenges law enforcement faces in dealing with such sensitive matters.</w:t>
      </w:r>
      <w:r/>
    </w:p>
    <w:p>
      <w:r/>
      <w:r>
        <w:rPr>
          <w:b/>
        </w:rPr>
        <w:t>Case One: AI Infiltration in Pontrhydyfen</w:t>
      </w:r>
      <w:r/>
    </w:p>
    <w:p>
      <w:r/>
      <w:r>
        <w:t>In a recent hearing at Swansea Crown Court, Thomas Hearn, 21, from Llanelli was handed a suspended sentence after being found guilty of attempting sexual communication with a child. The court heard that Hearn had engaged in sexual conversations with what he believed to be a 14-year-old girl but was in fact an AI-generated decoy profile created by a paedophile hunter group. The incident took place over a period starting on September 8 of the previous year.</w:t>
      </w:r>
      <w:r/>
    </w:p>
    <w:p>
      <w:r/>
      <w:r>
        <w:t>The group, operating initially from England, traced Hearn to Pontrhydyfen in the Afan Valley, where he was confronted by members of a local Welsh branch of the group on October 1. Hearn was arrested and later released under investigation before charges were brought against him in August this year.</w:t>
      </w:r>
      <w:r/>
    </w:p>
    <w:p>
      <w:r/>
      <w:r>
        <w:t xml:space="preserve">In defending Hearn, who has no previous convictions, his lawyer highlighted a challenging upbringing and mental health issues as factors influencing his behaviour. Judge Paul Thomas KC noted Hearn's considerable luck regarding the charge brought against him, which carried a maximum sentence of two years. The court imposed a 12-month prison sentence suspended for two years, alongside rehabilitation programmes and sex offender registration for 10 years. </w:t>
      </w:r>
      <w:r/>
    </w:p>
    <w:p>
      <w:r/>
      <w:r>
        <w:rPr>
          <w:b/>
        </w:rPr>
        <w:t>Case Two: Drug Trafficking and Pursuit in Aberdare</w:t>
      </w:r>
      <w:r/>
    </w:p>
    <w:p>
      <w:r/>
      <w:r>
        <w:t xml:space="preserve">Meanwhile, at Merthyr Tydfil Crown Court, 29-year-old Aaron Griffiths of Bwllfa Road, Cwmdare was convicted for drug offences. On August 26 of the previous year, Griffiths was apprehended following a police chase in Aberdare that began after he attempted to evade a routine stop while driving a BMW. Following his arrest, a search revealed Griffiths was in possession of 14.7g of cocaine, valued between £600 and £1,200, and significant cash amounts were discovered both in his wallet and home. </w:t>
      </w:r>
      <w:r/>
    </w:p>
    <w:p>
      <w:r/>
      <w:r>
        <w:t>His mobile phone contained incriminating messages indicating ongoing dealings in cocaine and cannabis since July 2020. Despite a strong case for imprisonment, Judge Jeremy Jenkins opted for a suspended two-year sentence due to case delays. Griffiths was also ordered to complete 200 hours of unpaid work and participate in rehabilitation activities.</w:t>
      </w:r>
      <w:r/>
    </w:p>
    <w:p>
      <w:r/>
      <w:r>
        <w:rPr>
          <w:b/>
        </w:rPr>
        <w:t>Case Three: Pensioner Caught in Sting Operation in Inverness</w:t>
      </w:r>
      <w:r/>
    </w:p>
    <w:p>
      <w:r/>
      <w:r>
        <w:t xml:space="preserve">Finally, an Inverness man, Raymond Paterson, aged 70, was sentenced at Inverness Sheriff Court following a sting operation conducted by three paedophile hunter groups. Paterson, from Kenneth Street, was observed over a short period between March and June 2023 engaging in indecent communications with individuals he believed to be underage children. </w:t>
      </w:r>
      <w:r/>
    </w:p>
    <w:p>
      <w:r/>
      <w:r>
        <w:t>Caught in a sting on June 11 at his residence, Paterson had been unaware that he was communicating with adults posing as children. After his apprehension, the court noted his lack of intention to meet the supposed minors. Sheriff Robert Frazer took account of Paterson's status as a first-time offender and opted against a custodial sentence, instead mandating participation in a sex offender rehabilitation programme, 220 hours of community service, and a three-year registration as a sex offender. Restrictions were also placed on his internet usage to prevent further offences.</w:t>
      </w:r>
      <w:r/>
    </w:p>
    <w:p>
      <w:r/>
      <w:r>
        <w:t>These cases reflect not only the diverse tactics used to uncover criminal activity but also the complex decisions courts must make in sentencing, balancing justice with rehabilitation and deterrence.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https://academic.oup.com/applij/article/45/4/599/7220612?login=false</w:t>
        </w:r>
      </w:hyperlink>
      <w:r>
        <w:t xml:space="preserve"> - This article discusses the practices and impact of paedophile hunter groups, including their methods of operation and the challenges they pose to law enforcement, which is relevant to understanding the broader context of such groups.</w:t>
      </w:r>
      <w:r/>
    </w:p>
    <w:p>
      <w:pPr>
        <w:pStyle w:val="ListNumber"/>
        <w:spacing w:line="240" w:lineRule="auto"/>
        <w:ind w:left="720"/>
      </w:pPr>
      <w:r/>
      <w:hyperlink r:id="rId11">
        <w:r>
          <w:rPr>
            <w:color w:val="0000EE"/>
            <w:u w:val="single"/>
          </w:rPr>
          <w:t>https://ueaeprints.uea.ac.uk/id/eprint/74502/2/Accepted_Manuscript.pdf</w:t>
        </w:r>
      </w:hyperlink>
      <w:r>
        <w:t xml:space="preserve"> - This article analyzes the regulation of paedophile hunter activities, highlighting their methods, the legal issues they raise, and the response of law enforcement, which aligns with the cases involving decoy profiles and confrontations.</w:t>
      </w:r>
      <w:r/>
    </w:p>
    <w:p>
      <w:pPr>
        <w:pStyle w:val="ListNumber"/>
        <w:spacing w:line="240" w:lineRule="auto"/>
        <w:ind w:left="720"/>
      </w:pPr>
      <w:r/>
      <w:hyperlink r:id="rId12">
        <w:r>
          <w:rPr>
            <w:color w:val="0000EE"/>
            <w:u w:val="single"/>
          </w:rPr>
          <w:t>https://www.police-foundation.org.uk/2019/11/the-public-are-the-police-what-happens-when-citizens-take-the-law-into-their-own-hands/</w:t>
        </w:r>
      </w:hyperlink>
      <w:r>
        <w:t xml:space="preserve"> - This article examines the rise of vigilantism, including paedophile hunters, and discusses the motivations and challenges associated with these groups, which is pertinent to the cases described.</w:t>
      </w:r>
      <w:r/>
    </w:p>
    <w:p>
      <w:pPr>
        <w:pStyle w:val="ListNumber"/>
        <w:spacing w:line="240" w:lineRule="auto"/>
        <w:ind w:left="720"/>
      </w:pPr>
      <w:r/>
      <w:hyperlink r:id="rId13">
        <w:r>
          <w:rPr>
            <w:color w:val="0000EE"/>
            <w:u w:val="single"/>
          </w:rPr>
          <w:t>https://blogs.kent.ac.uk/criminaljusticenotes/2020/07/30/paedophile-hunters-and-right-to-privacy/</w:t>
        </w:r>
      </w:hyperlink>
      <w:r>
        <w:t xml:space="preserve"> - This article discusses the legal implications of evidence gathered by paedophile hunters, including the admissibility of such evidence in court and the privacy rights of suspects, relevant to the legal proceedings in the cases mentioned.</w:t>
      </w:r>
      <w:r/>
    </w:p>
    <w:p>
      <w:pPr>
        <w:pStyle w:val="ListNumber"/>
        <w:spacing w:line="240" w:lineRule="auto"/>
        <w:ind w:left="720"/>
      </w:pPr>
      <w:r/>
      <w:hyperlink r:id="rId14">
        <w:r>
          <w:rPr>
            <w:color w:val="0000EE"/>
            <w:u w:val="single"/>
          </w:rPr>
          <w:t>https://www.bbc.co.uk/news/uk-england-43634585</w:t>
        </w:r>
      </w:hyperlink>
      <w:r>
        <w:t xml:space="preserve"> - This BBC article reports on the use of evidence from paedophile hunter groups in prosecutions, which is relevant to the context of how these groups contribute to law enforcement efforts.</w:t>
      </w:r>
      <w:r/>
    </w:p>
    <w:p>
      <w:pPr>
        <w:pStyle w:val="ListNumber"/>
        <w:spacing w:line="240" w:lineRule="auto"/>
        <w:ind w:left="720"/>
      </w:pPr>
      <w:r/>
      <w:hyperlink r:id="rId15">
        <w:r>
          <w:rPr>
            <w:color w:val="0000EE"/>
            <w:u w:val="single"/>
          </w:rPr>
          <w:t>https://www.bbc.co.uk/news/uk-northern-ireland-43049316</w:t>
        </w:r>
      </w:hyperlink>
      <w:r>
        <w:t xml:space="preserve"> - This article discusses the legal and ethical issues surrounding paedophile hunters, including cases where they have faced charges for their actions, which aligns with the complexities in the cases described.</w:t>
      </w:r>
      <w:r/>
    </w:p>
    <w:p>
      <w:pPr>
        <w:pStyle w:val="ListNumber"/>
        <w:spacing w:line="240" w:lineRule="auto"/>
        <w:ind w:left="720"/>
      </w:pPr>
      <w:r/>
      <w:hyperlink r:id="rId16">
        <w:r>
          <w:rPr>
            <w:color w:val="0000EE"/>
            <w:u w:val="single"/>
          </w:rPr>
          <w:t>https://www.nottinghampost.com/news/nottingham-news/nottinghamshire-police-could-strengthen-links-2090840</w:t>
        </w:r>
      </w:hyperlink>
      <w:r>
        <w:t xml:space="preserve"> - This article mentions the potential for collaboration between police and paedophile hunter groups, highlighting the challenges and benefits of such cooperation, relevant to the broader discussion on law enforcement strategies.</w:t>
      </w:r>
      <w:r/>
    </w:p>
    <w:p>
      <w:pPr>
        <w:pStyle w:val="ListNumber"/>
        <w:spacing w:line="240" w:lineRule="auto"/>
        <w:ind w:left="720"/>
      </w:pPr>
      <w:r/>
      <w:hyperlink r:id="rId14">
        <w:r>
          <w:rPr>
            <w:color w:val="0000EE"/>
            <w:u w:val="single"/>
          </w:rPr>
          <w:t>https://www.bbc.co.uk/news/uk-england-43634585</w:t>
        </w:r>
      </w:hyperlink>
      <w:r>
        <w:t xml:space="preserve"> - This article provides data on the number of prosecutions involving evidence from paedophile hunter groups, which is crucial for understanding the impact of these groups on law enforcement.</w:t>
      </w:r>
      <w:r/>
    </w:p>
    <w:p>
      <w:pPr>
        <w:pStyle w:val="ListNumber"/>
        <w:spacing w:line="240" w:lineRule="auto"/>
        <w:ind w:left="720"/>
      </w:pPr>
      <w:r/>
      <w:hyperlink r:id="rId11">
        <w:r>
          <w:rPr>
            <w:color w:val="0000EE"/>
            <w:u w:val="single"/>
          </w:rPr>
          <w:t>https://ueaeprints.uea.ac.uk/id/eprint/74502/2/Accepted_Manuscript.pdf</w:t>
        </w:r>
      </w:hyperlink>
      <w:r>
        <w:t xml:space="preserve"> - This article details the methods used by paedophile hunters, including posing as children online and confronting suspects, which is consistent with the tactics described in the cases.</w:t>
      </w:r>
      <w:r/>
    </w:p>
    <w:p>
      <w:pPr>
        <w:pStyle w:val="ListNumber"/>
        <w:spacing w:line="240" w:lineRule="auto"/>
        <w:ind w:left="720"/>
      </w:pPr>
      <w:r/>
      <w:hyperlink r:id="rId10">
        <w:r>
          <w:rPr>
            <w:color w:val="0000EE"/>
            <w:u w:val="single"/>
          </w:rPr>
          <w:t>https://academic.oup.com/applij/article/45/4/599/7220612?login=false</w:t>
        </w:r>
      </w:hyperlink>
      <w:r>
        <w:t xml:space="preserve"> - This article explores the social and community aspects of paedophile hunter groups, which can help explain why individuals might engage in such activities and how these groups operate.</w:t>
      </w:r>
      <w:r/>
    </w:p>
    <w:p>
      <w:pPr>
        <w:pStyle w:val="ListNumber"/>
        <w:spacing w:line="240" w:lineRule="auto"/>
        <w:ind w:left="720"/>
      </w:pPr>
      <w:r/>
      <w:hyperlink r:id="rId12">
        <w:r>
          <w:rPr>
            <w:color w:val="0000EE"/>
            <w:u w:val="single"/>
          </w:rPr>
          <w:t>https://www.police-foundation.org.uk/2019/11/the-public-are-the-police-what-happens-when-citizens-take-the-law-into-their-own-hands/</w:t>
        </w:r>
      </w:hyperlink>
      <w:r>
        <w:t xml:space="preserve"> - This article discusses the public's role in fighting crime and the challenges faced by law enforcement in managing vigilantism, which is relevant to the cases involving paedophile hunters.</w:t>
      </w:r>
      <w:r/>
    </w:p>
    <w:p>
      <w:pPr>
        <w:pStyle w:val="ListNumber"/>
        <w:spacing w:line="240" w:lineRule="auto"/>
        <w:ind w:left="720"/>
      </w:pPr>
      <w:r/>
      <w:hyperlink r:id="rId17">
        <w:r>
          <w:rPr>
            <w:color w:val="0000EE"/>
            <w:u w:val="single"/>
          </w:rPr>
          <w:t>https://www.walesonline.co.uk/news/wales-news/paedophile-hunters-used-ai-pictures-30209706</w:t>
        </w:r>
      </w:hyperlink>
      <w:r>
        <w:t xml:space="preserve"> - Please view link - unable to able to access data</w:t>
      </w:r>
      <w:r/>
    </w:p>
    <w:p>
      <w:pPr>
        <w:pStyle w:val="ListNumber"/>
        <w:spacing w:line="240" w:lineRule="auto"/>
        <w:ind w:left="720"/>
      </w:pPr>
      <w:r/>
      <w:hyperlink r:id="rId18">
        <w:r>
          <w:rPr>
            <w:color w:val="0000EE"/>
            <w:u w:val="single"/>
          </w:rPr>
          <w:t>https://www.walesonline.co.uk/news/wales-news/bmw-driver-found-1200-worth-30210977</w:t>
        </w:r>
      </w:hyperlink>
      <w:r>
        <w:t xml:space="preserve"> - Please view link - unable to able to access data</w:t>
      </w:r>
      <w:r/>
    </w:p>
    <w:p>
      <w:pPr>
        <w:pStyle w:val="ListNumber"/>
        <w:spacing w:line="240" w:lineRule="auto"/>
        <w:ind w:left="720"/>
      </w:pPr>
      <w:r/>
      <w:hyperlink r:id="rId19">
        <w:r>
          <w:rPr>
            <w:color w:val="0000EE"/>
            <w:u w:val="single"/>
          </w:rPr>
          <w:t>https://www.inverness-courier.co.uk/news/70-year-old-man-avoids-prison-after-being-caught-in-sting-364412/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ic.oup.com/applij/article/45/4/599/7220612?login=false" TargetMode="External"/><Relationship Id="rId11" Type="http://schemas.openxmlformats.org/officeDocument/2006/relationships/hyperlink" Target="https://ueaeprints.uea.ac.uk/id/eprint/74502/2/Accepted_Manuscript.pdf" TargetMode="External"/><Relationship Id="rId12" Type="http://schemas.openxmlformats.org/officeDocument/2006/relationships/hyperlink" Target="https://www.police-foundation.org.uk/2019/11/the-public-are-the-police-what-happens-when-citizens-take-the-law-into-their-own-hands/" TargetMode="External"/><Relationship Id="rId13" Type="http://schemas.openxmlformats.org/officeDocument/2006/relationships/hyperlink" Target="https://blogs.kent.ac.uk/criminaljusticenotes/2020/07/30/paedophile-hunters-and-right-to-privacy/" TargetMode="External"/><Relationship Id="rId14" Type="http://schemas.openxmlformats.org/officeDocument/2006/relationships/hyperlink" Target="https://www.bbc.co.uk/news/uk-england-43634585" TargetMode="External"/><Relationship Id="rId15" Type="http://schemas.openxmlformats.org/officeDocument/2006/relationships/hyperlink" Target="https://www.bbc.co.uk/news/uk-northern-ireland-43049316" TargetMode="External"/><Relationship Id="rId16" Type="http://schemas.openxmlformats.org/officeDocument/2006/relationships/hyperlink" Target="https://www.nottinghampost.com/news/nottingham-news/nottinghamshire-police-could-strengthen-links-2090840" TargetMode="External"/><Relationship Id="rId17" Type="http://schemas.openxmlformats.org/officeDocument/2006/relationships/hyperlink" Target="https://www.walesonline.co.uk/news/wales-news/paedophile-hunters-used-ai-pictures-30209706" TargetMode="External"/><Relationship Id="rId18" Type="http://schemas.openxmlformats.org/officeDocument/2006/relationships/hyperlink" Target="https://www.walesonline.co.uk/news/wales-news/bmw-driver-found-1200-worth-30210977" TargetMode="External"/><Relationship Id="rId19" Type="http://schemas.openxmlformats.org/officeDocument/2006/relationships/hyperlink" Target="https://www.inverness-courier.co.uk/news/70-year-old-man-avoids-prison-after-being-caught-in-sting-364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