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Parents prioritise creativity and storytelling for Generation Alpha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conducted by Talker Research, commissioned by the toy company Littlest Pet Shop, highlights a growing trend among parents to emphasise creativity and storytelling activities with their Generation Alpha children to better equip them for the future. The survey, which took place from August 30 to September 4, 2024, involved 2,000 parents in the United States with children born between 2010 and 2024.</w:t>
      </w:r>
      <w:r/>
    </w:p>
    <w:p>
      <w:r/>
      <w:r>
        <w:t>The findings reveal a strong parental focus on nurturing creativity, with 85% of respondents indicating that they view creativity as a vital skill for their children's future job prospects. The surveyed parents predict that their children's creative peak tends to happen around the age of seven, although over a third (36%) anticipate a decline in their child's creativity and imagination as they grow older. This potential decline worries many parents, further motivating them to seek ways to maintain and stimulate creative growth.</w:t>
      </w:r>
      <w:r/>
    </w:p>
    <w:p>
      <w:r/>
      <w:r>
        <w:t>In the context of a rapidly evolving technological landscape, parents are also becoming increasingly concerned about the impact of artificial intelligence (AI) on their children's future. Almost half of the parents surveyed (47%) are apprehensive about AI potentially decreasing job opportunities for their children, and 45% fear it could impair their children's ability to generate original ideas.</w:t>
      </w:r>
      <w:r/>
    </w:p>
    <w:p>
      <w:r/>
      <w:r>
        <w:t>Despite these concerns, a significant majority of parents (68%) consider today's children to be more creative than they were at the same age. In terms of essential skills for childhood development, creativity tops the list (69%), followed closely by problem-solving and social skills, both at 63%.</w:t>
      </w:r>
      <w:r/>
    </w:p>
    <w:p>
      <w:r/>
      <w:r>
        <w:t>Parents are actively weaving storytelling into their children's daily lives as a method of fostering creativity. A substantial 81% of parents believe storytelling activities are crucial, with practices such as reading to their children (54%), narrating stories (52%), and engaging in role-playing or dress-up games (30%) being popular methods. "The importance of cultivating creativity in early childhood cannot be overstated," expressed Maureen Dilger, Vice President of Global Brand Marketing at Basic Fun!, the manufacturer of Littlest Pet Shop. She emphasised that creative storytelling, an integral part of creativity, is a lifelong skill that will benefit children in their future careers.</w:t>
      </w:r>
      <w:r/>
    </w:p>
    <w:p>
      <w:r/>
      <w:r>
        <w:t>The survey also highlights the role of toys in imagination development, with nearly all parents (91%) recognising their importance and almost half (46%) prioritising the purchase of toys designed to boost creativity and imagination. To further support creativity, parents are engaging their children in activities such as drawing (62%), listening to music (55%), completing puzzles (48%), and dancing (40%).</w:t>
      </w:r>
      <w:r/>
    </w:p>
    <w:p>
      <w:r/>
      <w:r>
        <w:t>Despite their efforts, a substantial number of parents (76%) express a desire for more ideas on how to engage their children in imaginative play. Dilger suggests that these parents could seek inspiration from established brands to enhance their children's storytelling and creative abilities.</w:t>
      </w:r>
      <w:r/>
    </w:p>
    <w:p>
      <w:r/>
      <w:r>
        <w:t>The study underscores the multifaceted approach parents are taking to ensure their children's readiness for an unpredictable future, stressing the importance of creativity and adaptability as cardinal skills.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https://talker.news/2024/10/22/how-parents-see-ai-influencing-their-kids-futures-2/</w:t>
        </w:r>
      </w:hyperlink>
      <w:r>
        <w:t xml:space="preserve"> - Corroborates the survey conducted by Talker Research and the focus on creativity and storytelling activities for Gen Alpha children.</w:t>
      </w:r>
      <w:r/>
    </w:p>
    <w:p>
      <w:pPr>
        <w:pStyle w:val="ListNumber"/>
        <w:spacing w:line="240" w:lineRule="auto"/>
        <w:ind w:left="720"/>
      </w:pPr>
      <w:r/>
      <w:hyperlink r:id="rId11">
        <w:r>
          <w:rPr>
            <w:color w:val="0000EE"/>
            <w:u w:val="single"/>
          </w:rPr>
          <w:t>https://swnsdigital.com/us/2024/10/how-parents-see-ai-influencing-their-kids-futures/</w:t>
        </w:r>
      </w:hyperlink>
      <w:r>
        <w:t xml:space="preserve"> - Provides details on the survey commissioned by Littlest Pet Shop and the demographic of the parents surveyed.</w:t>
      </w:r>
      <w:r/>
    </w:p>
    <w:p>
      <w:pPr>
        <w:pStyle w:val="ListNumber"/>
        <w:spacing w:line="240" w:lineRule="auto"/>
        <w:ind w:left="720"/>
      </w:pPr>
      <w:r/>
      <w:hyperlink r:id="rId12">
        <w:r>
          <w:rPr>
            <w:color w:val="0000EE"/>
            <w:u w:val="single"/>
          </w:rPr>
          <w:t>https://nypost.com/2024/10/22/lifestyle/half-of-parents-think-ai-will-take-their-kids-jobs-ruin-their-creativity/</w:t>
        </w:r>
      </w:hyperlink>
      <w:r>
        <w:t xml:space="preserve"> - Supports the concerns of parents regarding AI's impact on job opportunities and creativity for their children.</w:t>
      </w:r>
      <w:r/>
    </w:p>
    <w:p>
      <w:pPr>
        <w:pStyle w:val="ListNumber"/>
        <w:spacing w:line="240" w:lineRule="auto"/>
        <w:ind w:left="720"/>
      </w:pPr>
      <w:r/>
      <w:hyperlink r:id="rId13">
        <w:r>
          <w:rPr>
            <w:color w:val="0000EE"/>
            <w:u w:val="single"/>
          </w:rPr>
          <w:t>https://www.aol.com/half-parents-think-ai-kids-185853993.html</w:t>
        </w:r>
      </w:hyperlink>
      <w:r>
        <w:t xml:space="preserve"> - Highlights the parental concerns about AI affecting their children's jobs and creativity.</w:t>
      </w:r>
      <w:r/>
    </w:p>
    <w:p>
      <w:pPr>
        <w:pStyle w:val="ListNumber"/>
        <w:spacing w:line="240" w:lineRule="auto"/>
        <w:ind w:left="720"/>
      </w:pPr>
      <w:r/>
      <w:hyperlink r:id="rId10">
        <w:r>
          <w:rPr>
            <w:color w:val="0000EE"/>
            <w:u w:val="single"/>
          </w:rPr>
          <w:t>https://talker.news/2024/10/22/how-parents-see-ai-influencing-their-kids-futures-2/</w:t>
        </w:r>
      </w:hyperlink>
      <w:r>
        <w:t xml:space="preserve"> - Mentions the age at which children are most creative and the decline in creativity as they grow older.</w:t>
      </w:r>
      <w:r/>
    </w:p>
    <w:p>
      <w:pPr>
        <w:pStyle w:val="ListNumber"/>
        <w:spacing w:line="240" w:lineRule="auto"/>
        <w:ind w:left="720"/>
      </w:pPr>
      <w:r/>
      <w:hyperlink r:id="rId11">
        <w:r>
          <w:rPr>
            <w:color w:val="0000EE"/>
            <w:u w:val="single"/>
          </w:rPr>
          <w:t>https://swnsdigital.com/us/2024/10/how-parents-see-ai-influencing-their-kids-futures/</w:t>
        </w:r>
      </w:hyperlink>
      <w:r>
        <w:t xml:space="preserve"> - Details the importance of creativity as a vital skill for future job prospects according to the surveyed parents.</w:t>
      </w:r>
      <w:r/>
    </w:p>
    <w:p>
      <w:pPr>
        <w:pStyle w:val="ListNumber"/>
        <w:spacing w:line="240" w:lineRule="auto"/>
        <w:ind w:left="720"/>
      </w:pPr>
      <w:r/>
      <w:hyperlink r:id="rId12">
        <w:r>
          <w:rPr>
            <w:color w:val="0000EE"/>
            <w:u w:val="single"/>
          </w:rPr>
          <w:t>https://nypost.com/2024/10/22/lifestyle/half-of-parents-think-ai-will-take-their-kids-jobs-ruin-their-creativity/</w:t>
        </w:r>
      </w:hyperlink>
      <w:r>
        <w:t xml:space="preserve"> - Supports the finding that a majority of parents consider today's children more creative than they were at the same age.</w:t>
      </w:r>
      <w:r/>
    </w:p>
    <w:p>
      <w:pPr>
        <w:pStyle w:val="ListNumber"/>
        <w:spacing w:line="240" w:lineRule="auto"/>
        <w:ind w:left="720"/>
      </w:pPr>
      <w:r/>
      <w:hyperlink r:id="rId13">
        <w:r>
          <w:rPr>
            <w:color w:val="0000EE"/>
            <w:u w:val="single"/>
          </w:rPr>
          <w:t>https://www.aol.com/half-parents-think-ai-kids-185853993.html</w:t>
        </w:r>
      </w:hyperlink>
      <w:r>
        <w:t xml:space="preserve"> - Corroborates the ranking of essential skills for childhood development, with creativity at the top.</w:t>
      </w:r>
      <w:r/>
    </w:p>
    <w:p>
      <w:pPr>
        <w:pStyle w:val="ListNumber"/>
        <w:spacing w:line="240" w:lineRule="auto"/>
        <w:ind w:left="720"/>
      </w:pPr>
      <w:r/>
      <w:hyperlink r:id="rId10">
        <w:r>
          <w:rPr>
            <w:color w:val="0000EE"/>
            <w:u w:val="single"/>
          </w:rPr>
          <w:t>https://talker.news/2024/10/22/how-parents-see-ai-influencing-their-kids-futures-2/</w:t>
        </w:r>
      </w:hyperlink>
      <w:r>
        <w:t xml:space="preserve"> - Describes the methods parents use to foster creativity, such as reading, narrating stories, and role-playing.</w:t>
      </w:r>
      <w:r/>
    </w:p>
    <w:p>
      <w:pPr>
        <w:pStyle w:val="ListNumber"/>
        <w:spacing w:line="240" w:lineRule="auto"/>
        <w:ind w:left="720"/>
      </w:pPr>
      <w:r/>
      <w:hyperlink r:id="rId11">
        <w:r>
          <w:rPr>
            <w:color w:val="0000EE"/>
            <w:u w:val="single"/>
          </w:rPr>
          <w:t>https://swnsdigital.com/us/2024/10/how-parents-see-ai-influencing-their-kids-futures/</w:t>
        </w:r>
      </w:hyperlink>
      <w:r>
        <w:t xml:space="preserve"> - Highlights the importance of toys in imagination development and the prioritization of creative toys.</w:t>
      </w:r>
      <w:r/>
    </w:p>
    <w:p>
      <w:pPr>
        <w:pStyle w:val="ListNumber"/>
        <w:spacing w:line="240" w:lineRule="auto"/>
        <w:ind w:left="720"/>
      </w:pPr>
      <w:r/>
      <w:hyperlink r:id="rId12">
        <w:r>
          <w:rPr>
            <w:color w:val="0000EE"/>
            <w:u w:val="single"/>
          </w:rPr>
          <w:t>https://nypost.com/2024/10/22/lifestyle/half-of-parents-think-ai-will-take-their-kids-jobs-ruin-their-creativity/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alker.news/2024/10/22/how-parents-see-ai-influencing-their-kids-futures-2/" TargetMode="External"/><Relationship Id="rId11" Type="http://schemas.openxmlformats.org/officeDocument/2006/relationships/hyperlink" Target="https://swnsdigital.com/us/2024/10/how-parents-see-ai-influencing-their-kids-futures/" TargetMode="External"/><Relationship Id="rId12" Type="http://schemas.openxmlformats.org/officeDocument/2006/relationships/hyperlink" Target="https://nypost.com/2024/10/22/lifestyle/half-of-parents-think-ai-will-take-their-kids-jobs-ruin-their-creativity/" TargetMode="External"/><Relationship Id="rId13" Type="http://schemas.openxmlformats.org/officeDocument/2006/relationships/hyperlink" Target="https://www.aol.com/half-parents-think-ai-kids-18585399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