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AI seeks $500 million in funding to boost valuation to $8 billion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AI, a San Francisco-based artificial intelligence search company, is reportedly embarking on a significant financial endeavour, aiming to raise approximately $500 million in a new round of investment. According to various media reports, this influx of capital could potentially elevate the company's market valuation to an estimated $8 billion. While these figures are based on insider information and have not been officially confirmed by the company, they reflect ongoing negotiations with potential investors.</w:t>
      </w:r>
      <w:r/>
    </w:p>
    <w:p>
      <w:r/>
      <w:r>
        <w:t>Perplexity AI has not publicly commented on these speculations about the funding round. However, if realised, this would mark the fourth funding round within the past year for the company, suggesting a robust growth trajectory. Initially valued at $520 million in January, Perplexity AI's valuation surged to $3 billion by summer. The competition in the AI sector is underscored by the recent developments with OpenAI, whose valuation has nearly doubled to $157 billion following a significant $6.6 billion fundraising round. OpenAI is renowned for ChatGPT, a popular AI-based chatbot.</w:t>
      </w:r>
      <w:r/>
    </w:p>
    <w:p>
      <w:r/>
      <w:r>
        <w:t>In terms of financial performance, Perplexity AI's annualised revenue is quoted to be around $50 million, a fivefold increase from the $10 million reported in March earlier this year. This substantial growth signals the company's improving market position and operational effectiveness.</w:t>
      </w:r>
      <w:r/>
    </w:p>
    <w:p>
      <w:r/>
      <w:r>
        <w:t>Perplexity AI specialises in innovative search engine technology, utilising various large language models, including those from OpenAI and Meta’s Llama open source, to provide users with instantaneous answers, complete with citations from data sources. This approach reportedly handled over 500 million queries last year, achieved with minimal marketing expenditure, highlighting the platform’s effective reach and user engagement.</w:t>
      </w:r>
      <w:r/>
    </w:p>
    <w:p>
      <w:r/>
      <w:r>
        <w:t>Recently, there has been speculation about Perplexity AI's plans to introduce a monetisation strategy through advertising on its platform, which could potentially disrupt the digital advertising landscape. This move comes as the company faces allegations of plagiarism from notable media outlets. In response, Perplexity AI has revised its citation practices and implemented a revenue-sharing model with publishers to address content ownership concerns.</w:t>
      </w:r>
      <w:r/>
    </w:p>
    <w:p>
      <w:r/>
      <w:r>
        <w:t>The broader context of artificial intelligence development also encompasses pressing cybersecurity issues. While AI technologies are advancing consumer benefits, they are also exploited for criminal activities. AI's application in sophisticated scams and the creation of deepfakes are growing concerns, prompting initiatives to counter these threats. For instance, Reality Defender, a startup focused on detecting deepfakes, raised $15 million last year to enhance its capabilities.</w:t>
      </w:r>
      <w:r/>
    </w:p>
    <w:p>
      <w:r/>
      <w:r>
        <w:t>As the artificial intelligence industry evolves, companies like Perplexity AI continue to navigate a complex landscape of technological innovation, financial growth, and ethical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https://economictimes.indiatimes.com/tech/artificial-intelligence/perplexity-ai-in-funding-talks-to-more-than-double-valuation-to-8-billion-report/articleshow/114410286.cms</w:t>
        </w:r>
      </w:hyperlink>
      <w:r>
        <w:t xml:space="preserve"> - This article corroborates the information about Perplexity AI's new funding round aiming to raise $500 million and potentially doubling its valuation to $8 billion.</w:t>
      </w:r>
      <w:r/>
    </w:p>
    <w:p>
      <w:pPr>
        <w:pStyle w:val="ListNumber"/>
        <w:spacing w:line="240" w:lineRule="auto"/>
        <w:ind w:left="720"/>
      </w:pPr>
      <w:r/>
      <w:hyperlink r:id="rId11">
        <w:r>
          <w:rPr>
            <w:color w:val="0000EE"/>
            <w:u w:val="single"/>
          </w:rPr>
          <w:t>https://money.usnews.com/investing/news/articles/2024-10-20/perplexity-ai-in-funding-talks-to-more-than-double-valuation-to-8-billion-wsj-reports</w:t>
        </w:r>
      </w:hyperlink>
      <w:r>
        <w:t xml:space="preserve"> - This source confirms the ongoing discussions for a new fundraising effort by Perplexity AI to increase its valuation to $8 billion or higher.</w:t>
      </w:r>
      <w:r/>
    </w:p>
    <w:p>
      <w:pPr>
        <w:pStyle w:val="ListNumber"/>
        <w:spacing w:line="240" w:lineRule="auto"/>
        <w:ind w:left="720"/>
      </w:pPr>
      <w:r/>
      <w:hyperlink r:id="rId12">
        <w:r>
          <w:rPr>
            <w:color w:val="0000EE"/>
            <w:u w:val="single"/>
          </w:rPr>
          <w:t>https://stockanalysis.com/article/invest-in-perplexity-ai-stock/</w:t>
        </w:r>
      </w:hyperlink>
      <w:r>
        <w:t xml:space="preserve"> - This article provides details about Perplexity AI's previous valuations, including the surge from $520 million to $3 billion, and its robust growth trajectory.</w:t>
      </w:r>
      <w:r/>
    </w:p>
    <w:p>
      <w:pPr>
        <w:pStyle w:val="ListNumber"/>
        <w:spacing w:line="240" w:lineRule="auto"/>
        <w:ind w:left="720"/>
      </w:pPr>
      <w:r/>
      <w:hyperlink r:id="rId10">
        <w:r>
          <w:rPr>
            <w:color w:val="0000EE"/>
            <w:u w:val="single"/>
          </w:rPr>
          <w:t>https://economictimes.indiatimes.com/tech/artificial-intelligence/perplexity-ai-in-funding-talks-to-more-than-double-valuation-to-8-billion-report/articleshow/114410286.cms</w:t>
        </w:r>
      </w:hyperlink>
      <w:r>
        <w:t xml:space="preserve"> - This source mentions Perplexity AI's annualised revenue of around $50 million, a significant increase from earlier in the year.</w:t>
      </w:r>
      <w:r/>
    </w:p>
    <w:p>
      <w:pPr>
        <w:pStyle w:val="ListNumber"/>
        <w:spacing w:line="240" w:lineRule="auto"/>
        <w:ind w:left="720"/>
      </w:pPr>
      <w:r/>
      <w:hyperlink r:id="rId12">
        <w:r>
          <w:rPr>
            <w:color w:val="0000EE"/>
            <w:u w:val="single"/>
          </w:rPr>
          <w:t>https://stockanalysis.com/article/invest-in-perplexity-ai-stock/</w:t>
        </w:r>
      </w:hyperlink>
      <w:r>
        <w:t xml:space="preserve"> - This article explains Perplexity AI's innovative search engine technology using large language models from OpenAI and Meta’s Llama to provide instantaneous answers.</w:t>
      </w:r>
      <w:r/>
    </w:p>
    <w:p>
      <w:pPr>
        <w:pStyle w:val="ListNumber"/>
        <w:spacing w:line="240" w:lineRule="auto"/>
        <w:ind w:left="720"/>
      </w:pPr>
      <w:r/>
      <w:hyperlink r:id="rId10">
        <w:r>
          <w:rPr>
            <w:color w:val="0000EE"/>
            <w:u w:val="single"/>
          </w:rPr>
          <w:t>https://economictimes.indiatimes.com/tech/artificial-intelligence/perplexity-ai-in-funding-talks-to-more-than-double-valuation-to-8-billion-report/articleshow/114410286.cms</w:t>
        </w:r>
      </w:hyperlink>
      <w:r>
        <w:t xml:space="preserve"> - This source discusses Perplexity AI's handling of over 500 million queries last year with minimal marketing expenditure.</w:t>
      </w:r>
      <w:r/>
    </w:p>
    <w:p>
      <w:pPr>
        <w:pStyle w:val="ListNumber"/>
        <w:spacing w:line="240" w:lineRule="auto"/>
        <w:ind w:left="720"/>
      </w:pPr>
      <w:r/>
      <w:hyperlink r:id="rId12">
        <w:r>
          <w:rPr>
            <w:color w:val="0000EE"/>
            <w:u w:val="single"/>
          </w:rPr>
          <w:t>https://stockanalysis.com/article/invest-in-perplexity-ai-stock/</w:t>
        </w:r>
      </w:hyperlink>
      <w:r>
        <w:t xml:space="preserve"> - This article mentions Perplexity AI's plans to introduce a monetisation strategy through advertising and its response to plagiarism allegations with a revenue-sharing model.</w:t>
      </w:r>
      <w:r/>
    </w:p>
    <w:p>
      <w:pPr>
        <w:pStyle w:val="ListNumber"/>
        <w:spacing w:line="240" w:lineRule="auto"/>
        <w:ind w:left="720"/>
      </w:pPr>
      <w:r/>
      <w:hyperlink r:id="rId10">
        <w:r>
          <w:rPr>
            <w:color w:val="0000EE"/>
            <w:u w:val="single"/>
          </w:rPr>
          <w:t>https://economictimes.indiatimes.com/tech/artificial-intelligence/perplexity-ai-in-funding-talks-to-more-than-double-valuation-to-8-billion-report/articleshow/114410286.cms</w:t>
        </w:r>
      </w:hyperlink>
      <w:r>
        <w:t xml:space="preserve"> - This source touches on the legal and ethical issues, including a 'cease and desist' notice from the New York Times and allegations of plagiarism from other media outlets.</w:t>
      </w:r>
      <w:r/>
    </w:p>
    <w:p>
      <w:pPr>
        <w:pStyle w:val="ListNumber"/>
        <w:spacing w:line="240" w:lineRule="auto"/>
        <w:ind w:left="720"/>
      </w:pPr>
      <w:r/>
      <w:hyperlink r:id="rId12">
        <w:r>
          <w:rPr>
            <w:color w:val="0000EE"/>
            <w:u w:val="single"/>
          </w:rPr>
          <w:t>https://stockanalysis.com/article/invest-in-perplexity-ai-stock/</w:t>
        </w:r>
      </w:hyperlink>
      <w:r>
        <w:t xml:space="preserve"> - This article provides context on the broader AI industry, including the growth and valuation of other AI companies like OpenAI.</w:t>
      </w:r>
      <w:r/>
    </w:p>
    <w:p>
      <w:pPr>
        <w:pStyle w:val="ListNumber"/>
        <w:spacing w:line="240" w:lineRule="auto"/>
        <w:ind w:left="720"/>
      </w:pPr>
      <w:r/>
      <w:hyperlink r:id="rId11">
        <w:r>
          <w:rPr>
            <w:color w:val="0000EE"/>
            <w:u w:val="single"/>
          </w:rPr>
          <w:t>https://money.usnews.com/investing/news/articles/2024-10-20/perplexity-ai-in-funding-talks-to-more-than-double-valuation-to-8-billion-wsj-reports</w:t>
        </w:r>
      </w:hyperlink>
      <w:r>
        <w:t xml:space="preserve"> - This source highlights the ongoing negotiations and the potential impact on Perplexity AI's market valuation and financial growth.</w:t>
      </w:r>
      <w:r/>
    </w:p>
    <w:p>
      <w:pPr>
        <w:pStyle w:val="ListNumber"/>
        <w:spacing w:line="240" w:lineRule="auto"/>
        <w:ind w:left="720"/>
      </w:pPr>
      <w:r/>
      <w:hyperlink r:id="rId13">
        <w:r>
          <w:rPr>
            <w:color w:val="0000EE"/>
            <w:u w:val="single"/>
          </w:rPr>
          <w:t>https://www.perplexity.ai/finance/AIMLF</w:t>
        </w:r>
      </w:hyperlink>
      <w:r>
        <w:t xml:space="preserve"> - This link from Perplexity AI's official website explains the company's mission and technology in providing accurate and real-time answers.</w:t>
      </w:r>
      <w:r/>
    </w:p>
    <w:p>
      <w:pPr>
        <w:pStyle w:val="ListNumber"/>
        <w:spacing w:line="240" w:lineRule="auto"/>
        <w:ind w:left="720"/>
      </w:pPr>
      <w:r/>
      <w:hyperlink r:id="rId14">
        <w:r>
          <w:rPr>
            <w:color w:val="0000EE"/>
            <w:u w:val="single"/>
          </w:rPr>
          <w:t>https://payspacemagazine.com/news/perplexity-ai-reportedly-aims-to-raise-500-million/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tech/artificial-intelligence/perplexity-ai-in-funding-talks-to-more-than-double-valuation-to-8-billion-report/articleshow/114410286.cms" TargetMode="External"/><Relationship Id="rId11" Type="http://schemas.openxmlformats.org/officeDocument/2006/relationships/hyperlink" Target="https://money.usnews.com/investing/news/articles/2024-10-20/perplexity-ai-in-funding-talks-to-more-than-double-valuation-to-8-billion-wsj-reports" TargetMode="External"/><Relationship Id="rId12" Type="http://schemas.openxmlformats.org/officeDocument/2006/relationships/hyperlink" Target="https://stockanalysis.com/article/invest-in-perplexity-ai-stock/" TargetMode="External"/><Relationship Id="rId13" Type="http://schemas.openxmlformats.org/officeDocument/2006/relationships/hyperlink" Target="https://www.perplexity.ai/finance/AIMLF" TargetMode="External"/><Relationship Id="rId14" Type="http://schemas.openxmlformats.org/officeDocument/2006/relationships/hyperlink" Target="https://payspacemagazine.com/news/perplexity-ai-reportedly-aims-to-raise-500-mill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