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Prove AI shifts to Hedera network for enhanced AI governance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Prove AI Shifts to Hedera Network for Enhanced AI Governance</w:t>
      </w:r>
      <w:r/>
    </w:p>
    <w:p>
      <w:r/>
      <w:r>
        <w:t>Prove AI AG, a firm known for its AI governance solutions, has revealed a significant transition in its operational framework by migrating its flagship product to the Hedera network. This move aims to bolster the management and security of AI training data, a critical component in today's data-driven technological landscape.</w:t>
      </w:r>
      <w:r/>
    </w:p>
    <w:p>
      <w:r/>
      <w:r>
        <w:t>The strategic shift was driven by a desire to leverage Hedera's robust enterprise-grade blockchain solutions, which provide decentralised governance features that align closely with Prove AI's vision. These features are set to improve transparency and security in AI systems' data handling processes, addressing growing global concerns about data compliance and governance.</w:t>
      </w:r>
      <w:r/>
    </w:p>
    <w:p>
      <w:r/>
      <w:r>
        <w:rPr>
          <w:b/>
        </w:rPr>
        <w:t>New Platform Features for AI Governance</w:t>
      </w:r>
      <w:r/>
    </w:p>
    <w:p>
      <w:r/>
      <w:r>
        <w:t>Prove AI's updated platform will equip organisations with a suite of tools necessary for managing multi-party access to AI training data. Notably, it will allow businesses to automate compliance processes and maintain a tamper-proof record of data transactions. This change is particularly relevant as regulatory scrutiny intensifies, especially with the advent of regulations such as the EU AI Act and ISO 42-1, where the compliance frameworks are becoming more stringent.</w:t>
      </w:r>
      <w:r/>
    </w:p>
    <w:p>
      <w:r/>
      <w:r>
        <w:t>Prove AI had formerly built its platform on the Casper network but identified Hedera’s capabilities as more aligned with its strategic objectives. Hedera's blockchain technology offers real-time data auditing and transparent governance, which are pivotal in monitoring AI systems for potential risks and ensuring they meet regulatory standards.</w:t>
      </w:r>
      <w:r/>
    </w:p>
    <w:p>
      <w:r/>
      <w:r>
        <w:rPr>
          <w:b/>
        </w:rPr>
        <w:t>Hedera’s Decentralised Governance Advantage</w:t>
      </w:r>
      <w:r/>
    </w:p>
    <w:p>
      <w:r/>
      <w:r>
        <w:t>Hedera's network is distinguished by its governance model, which comprises a council of up to 39 major institutions, including Fortune 500 companies, universities, and non-profits. This collective oversight provides a decentralised yet structured environment, deemed crucial for enterprise-level applications. Hedera’s public-permissioned model is particularly effective in offering low transaction costs and high-speed processing, ideal for large-scale data governance.</w:t>
      </w:r>
      <w:r/>
    </w:p>
    <w:p>
      <w:r/>
      <w:r>
        <w:t xml:space="preserve">Mrinal Manohar, CEO of Prove AI, highlighted the necessity for businesses to maintain control over the data that powers their AI systems. By transitioning to Hedera, Prove AI aims to issue tamper-proof credentials and streamline AI compliance more effectively. </w:t>
      </w:r>
      <w:r/>
    </w:p>
    <w:p>
      <w:r/>
      <w:r>
        <w:t>Charles Adkins, President of Hedera, welcomed Prove AI into the Hedera ecosystem, underscoring the network’s aspirations to provide a secure platform for enterprise applications, essential as AI adoption proliferates.</w:t>
      </w:r>
      <w:r/>
    </w:p>
    <w:p>
      <w:r/>
      <w:r>
        <w:rPr>
          <w:b/>
        </w:rPr>
        <w:t>Market Reactions and Future Plans</w:t>
      </w:r>
      <w:r/>
    </w:p>
    <w:p>
      <w:r/>
      <w:r>
        <w:t>Subsequent to Prove AI's announcement, Hedera’s native cryptocurrency, HBAR, saw a nominal decline of 2.14% in its value. Trading at $0.052193, the token's 24-hour trading volume stood at $47 million. This comes amidst broader speculation about potential institutional interest, hinted at by Canary Capital's launch of the first US-based HBAR trust, which might pave the way for a possible Hedera ETF.</w:t>
      </w:r>
      <w:r/>
    </w:p>
    <w:p>
      <w:r/>
      <w:r>
        <w:t>Looking ahead, Prove AI plans to further integrate AI governance features on the Hedera network, facilitating enterprises to trace AI training data more effectively. This infrastructure will help organisations ensure responsible AI usage in their operations, by providing needed traceability and transparency in data management.</w:t>
      </w:r>
      <w:r/>
    </w:p>
    <w:p>
      <w:r/>
      <w:r>
        <w:t>As Prove AI embarks on this strategic transition, the company aims to reinforce its stance in the AI governance landscape, ensuring its clients can navigate the complex regulatory environment with confidence.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https://genfinity.io/2024/10/22/prove-ai-builds-on-hedera/</w:t>
        </w:r>
      </w:hyperlink>
      <w:r>
        <w:t xml:space="preserve"> - Corroborates Prove AI's transition to the Hedera network for enhanced AI governance and the features of Hedera's blockchain technology.</w:t>
      </w:r>
      <w:r/>
    </w:p>
    <w:p>
      <w:pPr>
        <w:pStyle w:val="ListNumber"/>
        <w:spacing w:line="240" w:lineRule="auto"/>
        <w:ind w:left="720"/>
      </w:pPr>
      <w:r/>
      <w:hyperlink r:id="rId11">
        <w:r>
          <w:rPr>
            <w:color w:val="0000EE"/>
            <w:u w:val="single"/>
          </w:rPr>
          <w:t>https://proveai.com/blog/a-new-dawn-casper-labs-is-now-prove-ai</w:t>
        </w:r>
      </w:hyperlink>
      <w:r>
        <w:t xml:space="preserve"> - Confirms the migration of Prove AI from the Casper network to Hedera and the reasons behind this strategic shift.</w:t>
      </w:r>
      <w:r/>
    </w:p>
    <w:p>
      <w:pPr>
        <w:pStyle w:val="ListNumber"/>
        <w:spacing w:line="240" w:lineRule="auto"/>
        <w:ind w:left="720"/>
      </w:pPr>
      <w:r/>
      <w:hyperlink r:id="rId10">
        <w:r>
          <w:rPr>
            <w:color w:val="0000EE"/>
            <w:u w:val="single"/>
          </w:rPr>
          <w:t>https://genfinity.io/2024/10/22/prove-ai-builds-on-hedera/</w:t>
        </w:r>
      </w:hyperlink>
      <w:r>
        <w:t xml:space="preserve"> - Details the new platform features for AI governance, including multi-party access control and automated compliance processes.</w:t>
      </w:r>
      <w:r/>
    </w:p>
    <w:p>
      <w:pPr>
        <w:pStyle w:val="ListNumber"/>
        <w:spacing w:line="240" w:lineRule="auto"/>
        <w:ind w:left="720"/>
      </w:pPr>
      <w:r/>
      <w:hyperlink r:id="rId11">
        <w:r>
          <w:rPr>
            <w:color w:val="0000EE"/>
            <w:u w:val="single"/>
          </w:rPr>
          <w:t>https://proveai.com/blog/a-new-dawn-casper-labs-is-now-prove-ai</w:t>
        </w:r>
      </w:hyperlink>
      <w:r>
        <w:t xml:space="preserve"> - Explains the importance of Hedera's decentralised governance model and its alignment with Prove AI's vision.</w:t>
      </w:r>
      <w:r/>
    </w:p>
    <w:p>
      <w:pPr>
        <w:pStyle w:val="ListNumber"/>
        <w:spacing w:line="240" w:lineRule="auto"/>
        <w:ind w:left="720"/>
      </w:pPr>
      <w:r/>
      <w:hyperlink r:id="rId10">
        <w:r>
          <w:rPr>
            <w:color w:val="0000EE"/>
            <w:u w:val="single"/>
          </w:rPr>
          <w:t>https://genfinity.io/2024/10/22/prove-ai-builds-on-hedera/</w:t>
        </w:r>
      </w:hyperlink>
      <w:r>
        <w:t xml:space="preserve"> - Highlights Hedera's blockchain technology offering real-time data auditing and transparent governance.</w:t>
      </w:r>
      <w:r/>
    </w:p>
    <w:p>
      <w:pPr>
        <w:pStyle w:val="ListNumber"/>
        <w:spacing w:line="240" w:lineRule="auto"/>
        <w:ind w:left="720"/>
      </w:pPr>
      <w:r/>
      <w:hyperlink r:id="rId11">
        <w:r>
          <w:rPr>
            <w:color w:val="0000EE"/>
            <w:u w:val="single"/>
          </w:rPr>
          <w:t>https://proveai.com/blog/a-new-dawn-casper-labs-is-now-prove-ai</w:t>
        </w:r>
      </w:hyperlink>
      <w:r>
        <w:t xml:space="preserve"> - Describes Hedera's governance model, including its council of major institutions, and its benefits for enterprise applications.</w:t>
      </w:r>
      <w:r/>
    </w:p>
    <w:p>
      <w:pPr>
        <w:pStyle w:val="ListNumber"/>
        <w:spacing w:line="240" w:lineRule="auto"/>
        <w:ind w:left="720"/>
      </w:pPr>
      <w:r/>
      <w:hyperlink r:id="rId10">
        <w:r>
          <w:rPr>
            <w:color w:val="0000EE"/>
            <w:u w:val="single"/>
          </w:rPr>
          <w:t>https://genfinity.io/2024/10/22/prove-ai-builds-on-hedera/</w:t>
        </w:r>
      </w:hyperlink>
      <w:r>
        <w:t xml:space="preserve"> - Quotes Mrinal Manohar, CEO of Prove AI, on the necessity for businesses to maintain control over AI training data and the benefits of transitioning to Hedera.</w:t>
      </w:r>
      <w:r/>
    </w:p>
    <w:p>
      <w:pPr>
        <w:pStyle w:val="ListNumber"/>
        <w:spacing w:line="240" w:lineRule="auto"/>
        <w:ind w:left="720"/>
      </w:pPr>
      <w:r/>
      <w:hyperlink r:id="rId12">
        <w:r>
          <w:rPr>
            <w:color w:val="0000EE"/>
            <w:u w:val="single"/>
          </w:rPr>
          <w:t>https://www.casper.network/news/update-on-prove-ai</w:t>
        </w:r>
      </w:hyperlink>
      <w:r>
        <w:t xml:space="preserve"> - Mentions Hedera's support for Prove AI's go-to-market strategy and the significance of the partnership for enterprise applications.</w:t>
      </w:r>
      <w:r/>
    </w:p>
    <w:p>
      <w:pPr>
        <w:pStyle w:val="ListNumber"/>
        <w:spacing w:line="240" w:lineRule="auto"/>
        <w:ind w:left="720"/>
      </w:pPr>
      <w:r/>
      <w:hyperlink r:id="rId10">
        <w:r>
          <w:rPr>
            <w:color w:val="0000EE"/>
            <w:u w:val="single"/>
          </w:rPr>
          <w:t>https://genfinity.io/2024/10/22/prove-ai-builds-on-hedera/</w:t>
        </w:r>
      </w:hyperlink>
      <w:r>
        <w:t xml:space="preserve"> - Discusses the future plans of Prove AI to further integrate AI governance features on the Hedera network.</w:t>
      </w:r>
      <w:r/>
    </w:p>
    <w:p>
      <w:pPr>
        <w:pStyle w:val="ListNumber"/>
        <w:spacing w:line="240" w:lineRule="auto"/>
        <w:ind w:left="720"/>
      </w:pPr>
      <w:r/>
      <w:hyperlink r:id="rId11">
        <w:r>
          <w:rPr>
            <w:color w:val="0000EE"/>
            <w:u w:val="single"/>
          </w:rPr>
          <w:t>https://proveai.com/blog/a-new-dawn-casper-labs-is-now-prove-ai</w:t>
        </w:r>
      </w:hyperlink>
      <w:r>
        <w:t xml:space="preserve"> - Outlines Prove AI's commitment to ensuring responsible AI usage and navigating the complex regulatory environment with confidence.</w:t>
      </w:r>
      <w:r/>
    </w:p>
    <w:p>
      <w:pPr>
        <w:pStyle w:val="ListNumber"/>
        <w:spacing w:line="240" w:lineRule="auto"/>
        <w:ind w:left="720"/>
      </w:pPr>
      <w:r/>
      <w:hyperlink r:id="rId13">
        <w:r>
          <w:rPr>
            <w:color w:val="0000EE"/>
            <w:u w:val="single"/>
          </w:rPr>
          <w:t>https://coingape.com/prove-ai-launches-on-hedera-to-offer-secure-ai-training-data-solutions/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enfinity.io/2024/10/22/prove-ai-builds-on-hedera/" TargetMode="External"/><Relationship Id="rId11" Type="http://schemas.openxmlformats.org/officeDocument/2006/relationships/hyperlink" Target="https://proveai.com/blog/a-new-dawn-casper-labs-is-now-prove-ai" TargetMode="External"/><Relationship Id="rId12" Type="http://schemas.openxmlformats.org/officeDocument/2006/relationships/hyperlink" Target="https://www.casper.network/news/update-on-prove-ai" TargetMode="External"/><Relationship Id="rId13" Type="http://schemas.openxmlformats.org/officeDocument/2006/relationships/hyperlink" Target="https://coingape.com/prove-ai-launches-on-hedera-to-offer-secure-ai-training-data-solu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