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Reltio launches advanced AI features to enhance customer data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Reltio, a prominent player in data management solutions, has officially announced the latest release of its product suite, which now boasts advanced artificial intelligence (AI) features aimed at enhancing multidomain master data management and Customer 360 profiles. This innovative release is designed to furnish businesses with an enriched, comprehensive view of customer data, thereby facilitating more effective and tailored customer engagement strategies.</w:t>
      </w:r>
      <w:r/>
    </w:p>
    <w:p>
      <w:r/>
      <w:r>
        <w:t>At the heart of this update is the improved dynamic segmentation capability within Reltio Customer 360. This feature allows businesses to create and manage customer segments in a more refined manner, leveraging data related to customer interactions, transactions, and behaviours. Examples of such data include purchase histories, insurance claims, and call centre interactions. By utilising these insights, businesses can activate customer segments to deliver personalised experiences tailored to individual customer needs and preferences.</w:t>
      </w:r>
      <w:r/>
    </w:p>
    <w:p>
      <w:r/>
      <w:r>
        <w:t>Central to this release is the introduction of Reltio’s FERN (Flexible Entity Resolution Networks), an AI-driven engine for customer data matching. FERN utilises pre-trained large language models enhanced with semantic understanding, enabling more precise and efficient matching of individual and organisational data. This technology represents a significant leap forward in data accuracy and reliability, providing businesses with high-quality, actionable insights.</w:t>
      </w:r>
      <w:r/>
    </w:p>
    <w:p>
      <w:r/>
      <w:r>
        <w:t>In addition to these features, the latest release places a strong emphasis on security enhancements. The product now supports strengthened enterprise security mechanisms, including single sign-on (SSO), client-credential verification, and native multifactor authentication (MFA). The introduction of a self-service Reltio Trust Center further simplifies the compliance reporting process, offering businesses a streamlined approach to meet regulatory requirements.</w:t>
      </w:r>
      <w:r/>
    </w:p>
    <w:p>
      <w:r/>
      <w:r>
        <w:t>The update also introduces expanded integration capabilities with other leading data-governance products. Notably, it now allows for smooth interoperability with Microsoft Purview Data Governance and Collibra's data catalog. These integrations are designed to enable organisations to maintain robust data governance and stewardship across a variety of platforms.</w:t>
      </w:r>
      <w:r/>
    </w:p>
    <w:p>
      <w:r/>
      <w:r>
        <w:t>By elevating its product offerings, Reltio continues to solidify its position in the market as a leader in data unification and management solutions. Organisations leveraging these new capabilities can anticipate enhanced customer insights and improved operational efficiencies, all while ensuring robust data security and compliance. In today's data-driven business environment, such advancements underscore the growing importance of sophisticated data management tools and the role they play in shaping customer experiences across industries.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https://www.reltio.com/news-releases/reltio-expands-ai-ml-innovations-unveils-industry-first-pre-trained-ml-model-for-automated-entity-resolution/</w:t>
        </w:r>
      </w:hyperlink>
      <w:r>
        <w:t xml:space="preserve"> - Corroborates the introduction of AI/ML features, including pre-trained ML models for entity resolution, and the enhancement of master data management capabilities.</w:t>
      </w:r>
      <w:r/>
    </w:p>
    <w:p>
      <w:pPr>
        <w:pStyle w:val="ListNumber"/>
        <w:spacing w:line="240" w:lineRule="auto"/>
        <w:ind w:left="720"/>
      </w:pPr>
      <w:r/>
      <w:hyperlink r:id="rId11">
        <w:r>
          <w:rPr>
            <w:color w:val="0000EE"/>
            <w:u w:val="single"/>
          </w:rPr>
          <w:t>https://venturebeat.com/ai/exclusive-reltio-expands-master-data-management-with-ai-powered-customer-360-data-product/</w:t>
        </w:r>
      </w:hyperlink>
      <w:r>
        <w:t xml:space="preserve"> - Supports the introduction of the Reltio Customer 360 Data Product and the use of AI for enhancing customer data management and entity resolution.</w:t>
      </w:r>
      <w:r/>
    </w:p>
    <w:p>
      <w:pPr>
        <w:pStyle w:val="ListNumber"/>
        <w:spacing w:line="240" w:lineRule="auto"/>
        <w:ind w:left="720"/>
      </w:pPr>
      <w:r/>
      <w:hyperlink r:id="rId12">
        <w:r>
          <w:rPr>
            <w:color w:val="0000EE"/>
            <w:u w:val="single"/>
          </w:rPr>
          <w:t>https://www.reltio.com/blogs/reltios-latest-release-harnessing-ai-ml-to-revolutionize-modern-data-management/</w:t>
        </w:r>
      </w:hyperlink>
      <w:r>
        <w:t xml:space="preserve"> - Details the integration of AI/ML into Reltio's data management platform, including entity resolution and data quality enhancements.</w:t>
      </w:r>
      <w:r/>
    </w:p>
    <w:p>
      <w:pPr>
        <w:pStyle w:val="ListNumber"/>
        <w:spacing w:line="240" w:lineRule="auto"/>
        <w:ind w:left="720"/>
      </w:pPr>
      <w:r/>
      <w:hyperlink r:id="rId13">
        <w:r>
          <w:rPr>
            <w:color w:val="0000EE"/>
            <w:u w:val="single"/>
          </w:rPr>
          <w:t>https://www.reltio.com/news-releases/reltio-introduces-groundbreaking-ai-powered-capabilities-that-strengthen-data-unification-and-simplify-the-user-experience/</w:t>
        </w:r>
      </w:hyperlink>
      <w:r>
        <w:t xml:space="preserve"> - Explains the introduction of FERN (Flexible Entity Resolution Networks) and Reltio Intelligent Assistant (RIA) for improved data matching and user experience.</w:t>
      </w:r>
      <w:r/>
    </w:p>
    <w:p>
      <w:pPr>
        <w:pStyle w:val="ListNumber"/>
        <w:spacing w:line="240" w:lineRule="auto"/>
        <w:ind w:left="720"/>
      </w:pPr>
      <w:r/>
      <w:hyperlink r:id="rId13">
        <w:r>
          <w:rPr>
            <w:color w:val="0000EE"/>
            <w:u w:val="single"/>
          </w:rPr>
          <w:t>https://www.reltio.com/news-releases/reltio-introduces-groundbreaking-ai-powered-capabilities-that-strengthen-data-unification-and-simplify-the-user-experience/</w:t>
        </w:r>
      </w:hyperlink>
      <w:r>
        <w:t xml:space="preserve"> - Corroborates the use of large language models (LLMs) for entity resolution and the enhancement of data steward productivity.</w:t>
      </w:r>
      <w:r/>
    </w:p>
    <w:p>
      <w:pPr>
        <w:pStyle w:val="ListNumber"/>
        <w:spacing w:line="240" w:lineRule="auto"/>
        <w:ind w:left="720"/>
      </w:pPr>
      <w:r/>
      <w:hyperlink r:id="rId11">
        <w:r>
          <w:rPr>
            <w:color w:val="0000EE"/>
            <w:u w:val="single"/>
          </w:rPr>
          <w:t>https://venturebeat.com/ai/exclusive-reltio-expands-master-data-management-with-ai-powered-customer-360-data-product/</w:t>
        </w:r>
      </w:hyperlink>
      <w:r>
        <w:t xml:space="preserve"> - Supports the dynamic segmentation capability within Reltio Customer 360 and the use of customer interaction data for personalized experiences.</w:t>
      </w:r>
      <w:r/>
    </w:p>
    <w:p>
      <w:pPr>
        <w:pStyle w:val="ListNumber"/>
        <w:spacing w:line="240" w:lineRule="auto"/>
        <w:ind w:left="720"/>
      </w:pPr>
      <w:r/>
      <w:hyperlink r:id="rId13">
        <w:r>
          <w:rPr>
            <w:color w:val="0000EE"/>
            <w:u w:val="single"/>
          </w:rPr>
          <w:t>https://www.reltio.com/news-releases/reltio-introduces-groundbreaking-ai-powered-capabilities-that-strengthen-data-unification-and-simplify-the-user-experience/</w:t>
        </w:r>
      </w:hyperlink>
      <w:r>
        <w:t xml:space="preserve"> - Details the security enhancements, including single sign-on (SSO), client-credential verification, and multifactor authentication (MFA).</w:t>
      </w:r>
      <w:r/>
    </w:p>
    <w:p>
      <w:pPr>
        <w:pStyle w:val="ListNumber"/>
        <w:spacing w:line="240" w:lineRule="auto"/>
        <w:ind w:left="720"/>
      </w:pPr>
      <w:r/>
      <w:hyperlink r:id="rId13">
        <w:r>
          <w:rPr>
            <w:color w:val="0000EE"/>
            <w:u w:val="single"/>
          </w:rPr>
          <w:t>https://www.reltio.com/news-releases/reltio-introduces-groundbreaking-ai-powered-capabilities-that-strengthen-data-unification-and-simplify-the-user-experience/</w:t>
        </w:r>
      </w:hyperlink>
      <w:r>
        <w:t xml:space="preserve"> - Mentions the introduction of the self-service Reltio Trust Center for simplified compliance reporting.</w:t>
      </w:r>
      <w:r/>
    </w:p>
    <w:p>
      <w:pPr>
        <w:pStyle w:val="ListNumber"/>
        <w:spacing w:line="240" w:lineRule="auto"/>
        <w:ind w:left="720"/>
      </w:pPr>
      <w:r/>
      <w:hyperlink r:id="rId11">
        <w:r>
          <w:rPr>
            <w:color w:val="0000EE"/>
            <w:u w:val="single"/>
          </w:rPr>
          <w:t>https://venturebeat.com/ai/exclusive-reltio-expands-master-data-management-with-ai-powered-customer-360-data-product/</w:t>
        </w:r>
      </w:hyperlink>
      <w:r>
        <w:t xml:space="preserve"> - Supports the expanded integration capabilities with Microsoft Purview Data Governance and Collibra's data catalog.</w:t>
      </w:r>
      <w:r/>
    </w:p>
    <w:p>
      <w:pPr>
        <w:pStyle w:val="ListNumber"/>
        <w:spacing w:line="240" w:lineRule="auto"/>
        <w:ind w:left="720"/>
      </w:pPr>
      <w:r/>
      <w:hyperlink r:id="rId12">
        <w:r>
          <w:rPr>
            <w:color w:val="0000EE"/>
            <w:u w:val="single"/>
          </w:rPr>
          <w:t>https://www.reltio.com/blogs/reltios-latest-release-harnessing-ai-ml-to-revolutionize-modern-data-management/</w:t>
        </w:r>
      </w:hyperlink>
      <w:r>
        <w:t xml:space="preserve"> - Corroborates Reltio's position as a leader in data unification and management solutions, highlighting enhanced customer insights and operational efficiencies.</w:t>
      </w:r>
      <w:r/>
    </w:p>
    <w:p>
      <w:pPr>
        <w:pStyle w:val="ListNumber"/>
        <w:spacing w:line="240" w:lineRule="auto"/>
        <w:ind w:left="720"/>
      </w:pPr>
      <w:r/>
      <w:hyperlink r:id="rId10">
        <w:r>
          <w:rPr>
            <w:color w:val="0000EE"/>
            <w:u w:val="single"/>
          </w:rPr>
          <w:t>https://www.reltio.com/news-releases/reltio-expands-ai-ml-innovations-unveils-industry-first-pre-trained-ml-model-for-automated-entity-resolution/</w:t>
        </w:r>
      </w:hyperlink>
      <w:r>
        <w:t xml:space="preserve"> - Supports the overall importance of sophisticated data management tools in shaping customer experiences across industries.</w:t>
      </w:r>
      <w:r/>
    </w:p>
    <w:p>
      <w:pPr>
        <w:pStyle w:val="ListNumber"/>
        <w:spacing w:line="240" w:lineRule="auto"/>
        <w:ind w:left="720"/>
      </w:pPr>
      <w:r/>
      <w:hyperlink r:id="rId14">
        <w:r>
          <w:rPr>
            <w:color w:val="0000EE"/>
            <w:u w:val="single"/>
          </w:rPr>
          <w:t>https://www.destinationcrm.com/Articles/ReadArticle.aspx?ArticleID=166500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ltio.com/news-releases/reltio-expands-ai-ml-innovations-unveils-industry-first-pre-trained-ml-model-for-automated-entity-resolution/" TargetMode="External"/><Relationship Id="rId11" Type="http://schemas.openxmlformats.org/officeDocument/2006/relationships/hyperlink" Target="https://venturebeat.com/ai/exclusive-reltio-expands-master-data-management-with-ai-powered-customer-360-data-product/" TargetMode="External"/><Relationship Id="rId12" Type="http://schemas.openxmlformats.org/officeDocument/2006/relationships/hyperlink" Target="https://www.reltio.com/blogs/reltios-latest-release-harnessing-ai-ml-to-revolutionize-modern-data-management/" TargetMode="External"/><Relationship Id="rId13" Type="http://schemas.openxmlformats.org/officeDocument/2006/relationships/hyperlink" Target="https://www.reltio.com/news-releases/reltio-introduces-groundbreaking-ai-powered-capabilities-that-strengthen-data-unification-and-simplify-the-user-experience/" TargetMode="External"/><Relationship Id="rId14" Type="http://schemas.openxmlformats.org/officeDocument/2006/relationships/hyperlink" Target="https://www.destinationcrm.com/Articles/ReadArticle.aspx?ArticleID=16650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