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Tim Cook discusses Apple's unique approach to measuring success in emerging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Apple CEO Tim Cook recently provided new insights into how the tech giant measures success for its latest innovations, the Vision Pro and Apple Intelligence, during an interview with the Wall Street Journal. These remarks come as the company charts its course in emerging technology realms, including augmented reality and artificial intelligence.</w:t>
      </w:r>
      <w:r/>
    </w:p>
    <w:p>
      <w:r/>
      <w:r>
        <w:t>The Vision Pro, Apple’s foray into spatial computing, has seen a mixed reception. While it has not experienced overwhelming sales figures, Cook described it as “arguably a success today,” albeit with a unique justification. Rather than typical measures such as customer satisfaction or sales volume, Cook evaluates its success through the perspective of ecosystem development. He outlined the progress as an ongoing journey, stating, “Over time, everything gets better, and it too will have its course of getting better and better. I think it’s just arguably a success today from an ecosystem-being-built-out point of view.”</w:t>
      </w:r>
      <w:r/>
    </w:p>
    <w:p>
      <w:r/>
      <w:r>
        <w:t>This assessment suggests that Apple views the Vision Pro not solely through immediate commercial metrics but as part of a broader objective to establish a robust spatial computing platform. Cook's remarks imply that the device’s ultimate success hinges on its role in transitioning both Apple and its user base into a future where spatial computing becomes mainstream.</w:t>
      </w:r>
      <w:r/>
    </w:p>
    <w:p>
      <w:r/>
      <w:r>
        <w:t>Similarly, Cook’s comments on Apple Intelligence, the company’s initiative in artificial intelligence, reflected a distinctive approach to defining success. He reiterated Apple’s philosophy of “Not first, but best,” suggesting that Apple prioritises customer-centric AI advancements over being a front-runner in developing cutting-edge AI technology. Cook explained, “We weren’t the first to do intelligence, but we’ve done it in a way that we think is the best for the customer.” This echoes the brand’s objective to integrate AI solutions that enhance user experience, a sentiment encapsulated in their slogan, “AI for the rest of us.”</w:t>
      </w:r>
      <w:r/>
    </w:p>
    <w:p>
      <w:r/>
      <w:r>
        <w:t>The strategic focus is not on claiming the top spot purely in AI prowess but rather on achieving meaningful enhancements to user experience, aligning with Apple’s longstanding product ethos of meeting specific user needs through practical applications rather than abstract technological developments.</w:t>
      </w:r>
      <w:r/>
    </w:p>
    <w:p>
      <w:r/>
      <w:r>
        <w:t>Cook’s comments suggest a long-term vision where Apple is setting groundwork today for future gains, focusing on building a supportive ecosystem for the Vision Pro and ensuring Apple Intelligence supplements user needs effectively. By redefining their success metrics, Apple places less emphasis on immediate financial indicators and more on potential future impacts.</w:t>
      </w:r>
      <w:r/>
    </w:p>
    <w:p>
      <w:r/>
      <w:r>
        <w:t>These insights provide an intriguing glimpse into Apple’s strategy as it navigates the adoption of groundbreaking technologies, concentrating on cultivating environments conducive to future innovations. Cook’s interpretations of success signal Apple’s intent to lead with thoughtful integration rather than hastening to market, aligning closely with the company's overall mission of enriching lives through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https://9to5mac.com/2024/10/22/tim-cooks-surprising-definitions-of-success-for-apple-intelligence-and-vision-pro/</w:t>
        </w:r>
      </w:hyperlink>
      <w:r>
        <w:t xml:space="preserve"> - Corroborates Tim Cook's unique definition of success for the Vision Pro, focusing on ecosystem development rather than sales figures.</w:t>
      </w:r>
      <w:r/>
    </w:p>
    <w:p>
      <w:pPr>
        <w:pStyle w:val="ListNumber"/>
        <w:spacing w:line="240" w:lineRule="auto"/>
        <w:ind w:left="720"/>
      </w:pPr>
      <w:r/>
      <w:hyperlink r:id="rId10">
        <w:r>
          <w:rPr>
            <w:color w:val="0000EE"/>
            <w:u w:val="single"/>
          </w:rPr>
          <w:t>https://9to5mac.com/2024/10/22/tim-cooks-surprising-definitions-of-success-for-apple-intelligence-and-vision-pro/</w:t>
        </w:r>
      </w:hyperlink>
      <w:r>
        <w:t xml:space="preserve"> - Supports Cook's comments on Apple Intelligence, emphasizing the 'best for the customer' approach and the 'AI for the rest of us' slogan.</w:t>
      </w:r>
      <w:r/>
    </w:p>
    <w:p>
      <w:pPr>
        <w:pStyle w:val="ListNumber"/>
        <w:spacing w:line="240" w:lineRule="auto"/>
        <w:ind w:left="720"/>
      </w:pPr>
      <w:r/>
      <w:hyperlink r:id="rId11">
        <w:r>
          <w:rPr>
            <w:color w:val="0000EE"/>
            <w:u w:val="single"/>
          </w:rPr>
          <w:t>https://forums.macrumors.com/threads/tim-cook-admits-truth-about-vision-pro-following-lackluster-sales.2440601/</w:t>
        </w:r>
      </w:hyperlink>
      <w:r>
        <w:t xml:space="preserve"> - Provides context on the Vision Pro's mixed reception and Cook's admission that it is not a mass-market product due to its high price.</w:t>
      </w:r>
      <w:r/>
    </w:p>
    <w:p>
      <w:pPr>
        <w:pStyle w:val="ListNumber"/>
        <w:spacing w:line="240" w:lineRule="auto"/>
        <w:ind w:left="720"/>
      </w:pPr>
      <w:r/>
      <w:hyperlink r:id="rId11">
        <w:r>
          <w:rPr>
            <w:color w:val="0000EE"/>
            <w:u w:val="single"/>
          </w:rPr>
          <w:t>https://forums.macrumors.com/threads/tim-cook-admits-truth-about-vision-pro-following-lackluster-sales.2440601/</w:t>
        </w:r>
      </w:hyperlink>
      <w:r>
        <w:t xml:space="preserve"> - Details Cook's 'Not first, but best' philosophy and the long-term approach to innovation at Apple.</w:t>
      </w:r>
      <w:r/>
    </w:p>
    <w:p>
      <w:pPr>
        <w:pStyle w:val="ListNumber"/>
        <w:spacing w:line="240" w:lineRule="auto"/>
        <w:ind w:left="720"/>
      </w:pPr>
      <w:r/>
      <w:hyperlink r:id="rId12">
        <w:r>
          <w:rPr>
            <w:color w:val="0000EE"/>
            <w:u w:val="single"/>
          </w:rPr>
          <w:t>https://itc.ua/en/news/tim-cook-calls-apple-vision-pro-successful-with-low-sales-and-ai-that-has-not-yet-been-released/</w:t>
        </w:r>
      </w:hyperlink>
      <w:r>
        <w:t xml:space="preserve"> - Confirms Cook's description of the Vision Pro as 'arguably a success today' from an ecosystem development perspective despite low sales.</w:t>
      </w:r>
      <w:r/>
    </w:p>
    <w:p>
      <w:pPr>
        <w:pStyle w:val="ListNumber"/>
        <w:spacing w:line="240" w:lineRule="auto"/>
        <w:ind w:left="720"/>
      </w:pPr>
      <w:r/>
      <w:hyperlink r:id="rId12">
        <w:r>
          <w:rPr>
            <w:color w:val="0000EE"/>
            <w:u w:val="single"/>
          </w:rPr>
          <w:t>https://itc.ua/en/news/tim-cook-calls-apple-vision-pro-successful-with-low-sales-and-ai-that-has-not-yet-been-released/</w:t>
        </w:r>
      </w:hyperlink>
      <w:r>
        <w:t xml:space="preserve"> - Supports the notion that Apple Intelligence has not yet been released but is part of Apple's long-term AI strategy.</w:t>
      </w:r>
      <w:r/>
    </w:p>
    <w:p>
      <w:pPr>
        <w:pStyle w:val="ListNumber"/>
        <w:spacing w:line="240" w:lineRule="auto"/>
        <w:ind w:left="720"/>
      </w:pPr>
      <w:r/>
      <w:hyperlink r:id="rId13">
        <w:r>
          <w:rPr>
            <w:color w:val="0000EE"/>
            <w:u w:val="single"/>
          </w:rPr>
          <w:t>https://www.apple.com/newsroom/2024/06/introducing-apple-intelligence-for-iphone-ipad-and-mac/</w:t>
        </w:r>
      </w:hyperlink>
      <w:r>
        <w:t xml:space="preserve"> - Details the features and integration of Apple Intelligence into iOS 18, iPadOS 18, and macOS Sequoia, highlighting its focus on user experience and privacy.</w:t>
      </w:r>
      <w:r/>
    </w:p>
    <w:p>
      <w:pPr>
        <w:pStyle w:val="ListNumber"/>
        <w:spacing w:line="240" w:lineRule="auto"/>
        <w:ind w:left="720"/>
      </w:pPr>
      <w:r/>
      <w:hyperlink r:id="rId13">
        <w:r>
          <w:rPr>
            <w:color w:val="0000EE"/>
            <w:u w:val="single"/>
          </w:rPr>
          <w:t>https://www.apple.com/newsroom/2024/06/introducing-apple-intelligence-for-iphone-ipad-and-mac/</w:t>
        </w:r>
      </w:hyperlink>
      <w:r>
        <w:t xml:space="preserve"> - Explains Apple's approach to privacy in AI with Private Cloud Compute and on-device processing.</w:t>
      </w:r>
      <w:r/>
    </w:p>
    <w:p>
      <w:pPr>
        <w:pStyle w:val="ListNumber"/>
        <w:spacing w:line="240" w:lineRule="auto"/>
        <w:ind w:left="720"/>
      </w:pPr>
      <w:r/>
      <w:hyperlink r:id="rId14">
        <w:r>
          <w:rPr>
            <w:color w:val="0000EE"/>
            <w:u w:val="single"/>
          </w:rPr>
          <w:t>https://machash.com/9to5mac/380231/tim-cook-surprising-definitions-success-apple/</w:t>
        </w:r>
      </w:hyperlink>
      <w:r>
        <w:t xml:space="preserve"> - Corroborates Cook's emphasis on building a robust ecosystem for the Vision Pro and the long-term vision for Apple Intelligence.</w:t>
      </w:r>
      <w:r/>
    </w:p>
    <w:p>
      <w:pPr>
        <w:pStyle w:val="ListNumber"/>
        <w:spacing w:line="240" w:lineRule="auto"/>
        <w:ind w:left="720"/>
      </w:pPr>
      <w:r/>
      <w:hyperlink r:id="rId10">
        <w:r>
          <w:rPr>
            <w:color w:val="0000EE"/>
            <w:u w:val="single"/>
          </w:rPr>
          <w:t>https://9to5mac.com/2024/10/22/tim-cooks-surprising-definitions-of-success-for-apple-intelligence-and-vision-pro/</w:t>
        </w:r>
      </w:hyperlink>
      <w:r>
        <w:t xml:space="preserve"> - Highlights Apple's focus on practical applications and meeting specific user needs through technology, aligning with their product ethos.</w:t>
      </w:r>
      <w:r/>
    </w:p>
    <w:p>
      <w:pPr>
        <w:pStyle w:val="ListNumber"/>
        <w:spacing w:line="240" w:lineRule="auto"/>
        <w:ind w:left="720"/>
      </w:pPr>
      <w:r/>
      <w:hyperlink r:id="rId11">
        <w:r>
          <w:rPr>
            <w:color w:val="0000EE"/>
            <w:u w:val="single"/>
          </w:rPr>
          <w:t>https://forums.macrumors.com/threads/tim-cook-admits-truth-about-vision-pro-following-lackluster-sales.2440601/</w:t>
        </w:r>
      </w:hyperlink>
      <w:r>
        <w:t xml:space="preserve"> - Provides additional context on Cook's role and Apple's approach to innovation, including lessons learned from Steve Jobs and the company's commitment to quality over speed.</w:t>
      </w:r>
      <w:r/>
    </w:p>
    <w:p>
      <w:pPr>
        <w:pStyle w:val="ListNumber"/>
        <w:spacing w:line="240" w:lineRule="auto"/>
        <w:ind w:left="720"/>
      </w:pPr>
      <w:r/>
      <w:hyperlink r:id="rId10">
        <w:r>
          <w:rPr>
            <w:color w:val="0000EE"/>
            <w:u w:val="single"/>
          </w:rPr>
          <w:t>https://9to5mac.com/2024/10/22/tim-cooks-surprising-definitions-of-success-for-apple-intelligence-and-vision-pro/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mac.com/2024/10/22/tim-cooks-surprising-definitions-of-success-for-apple-intelligence-and-vision-pro/" TargetMode="External"/><Relationship Id="rId11" Type="http://schemas.openxmlformats.org/officeDocument/2006/relationships/hyperlink" Target="https://forums.macrumors.com/threads/tim-cook-admits-truth-about-vision-pro-following-lackluster-sales.2440601/" TargetMode="External"/><Relationship Id="rId12" Type="http://schemas.openxmlformats.org/officeDocument/2006/relationships/hyperlink" Target="https://itc.ua/en/news/tim-cook-calls-apple-vision-pro-successful-with-low-sales-and-ai-that-has-not-yet-been-released/" TargetMode="External"/><Relationship Id="rId13" Type="http://schemas.openxmlformats.org/officeDocument/2006/relationships/hyperlink" Target="https://www.apple.com/newsroom/2024/06/introducing-apple-intelligence-for-iphone-ipad-and-mac/" TargetMode="External"/><Relationship Id="rId14" Type="http://schemas.openxmlformats.org/officeDocument/2006/relationships/hyperlink" Target="https://machash.com/9to5mac/380231/tim-cook-surprising-definitions-success-app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