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evolution ushers in significant growth for global tidal energy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AI-Driven Evolution Ushers in Significant Growth for Global Tidal Energy Market</w:t>
      </w:r>
      <w:r/>
    </w:p>
    <w:p>
      <w:r/>
      <w:r>
        <w:rPr>
          <w:b/>
        </w:rPr>
        <w:t>New York, October 25, 2024</w:t>
      </w:r>
      <w:r>
        <w:t xml:space="preserve"> – In a substantial shift within the renewable energy sector, the global tidal energy generation systems market is projected to experience substantial growth from 2024 to 2028. A recent report by Technavio estimates that the market size will expand by USD 0.47 million, with an anticipated compound annual growth rate (CAGR) of 16.61% over the forecasted period. The growing demand for electricity derived from renewable sources is the primary driver of this expansion, complemented by the increasing integration of artificial intelligence (AI) and machine learning (ML) into tidal energy systems.</w:t>
      </w:r>
      <w:r/>
    </w:p>
    <w:p>
      <w:r/>
      <w:r>
        <w:rPr>
          <w:b/>
        </w:rPr>
        <w:t>Market Dynamics</w:t>
      </w:r>
      <w:r/>
    </w:p>
    <w:p>
      <w:r/>
      <w:r>
        <w:t>The incorporation of AI and ML technologies into tidal energy generation systems has significantly transformed the market by enhancing the efficiency and reliability of these systems. AI algorithms are being utilised to analyse operational data, enabling companies to predict equipment failures and carry out proactive maintenance, reducing system downtime. Machine learning contributes further by developing predictive maintenance models, ensuring timely interventions and promoting cost savings. These technological advancements are poised to optimise power output, maximise equipment longevity, and improve overall system performance by processing real-time data related to tidal patterns and current speeds.</w:t>
      </w:r>
      <w:r/>
    </w:p>
    <w:p>
      <w:r/>
      <w:r>
        <w:t>Moreover, these innovations aid in resource assessment and site selection processes, helping to identify optimal locations for tidal energy projects and forecast power generation potential. Furthermore, AI-powered optimisation algorithms contribute to more stable grid integration by predicting energy production levels and optimising energy trading strategies. Such advancements in AI are anticipated to facilitate increased adoption of tidal energy solutions and spur market growth.</w:t>
      </w:r>
      <w:r/>
    </w:p>
    <w:p>
      <w:r/>
      <w:r>
        <w:rPr>
          <w:b/>
        </w:rPr>
        <w:t>Technological Integration and Market Trends</w:t>
      </w:r>
      <w:r/>
    </w:p>
    <w:p>
      <w:r/>
      <w:r>
        <w:t>Tidal energy systems harness kinetic energy from tidal currents and lagoons, and are increasingly seen as valuable additions to the renewable energy mix alongside solar and wind power. Tidal energy is being utilised not only to meet electricity demands during peak hours but also as a reliable base load power source. These systems also offer potential for desalination projects and play a role in mitigating climate change by reducing greenhouse gas emissions.</w:t>
      </w:r>
      <w:r/>
    </w:p>
    <w:p>
      <w:r/>
      <w:r>
        <w:t>The leading players in dynamic tidal power, such as Orbital Marine Power, are pioneering innovative solutions. The market includes various technologies like tidal barrages using vertical and axial turbines, tidal stream systems with horizontal and vertical axis turbines, and emergent solutions like tidal kites. Ocean energy technologies encompassing both tidal and wave energy are expanding, providing diverse renewable energy alternatives that decrease dependency on fossil fuels.</w:t>
      </w:r>
      <w:r/>
    </w:p>
    <w:p>
      <w:r/>
      <w:r>
        <w:rPr>
          <w:b/>
        </w:rPr>
        <w:t>Market Challenges</w:t>
      </w:r>
      <w:r/>
    </w:p>
    <w:p>
      <w:r/>
      <w:r>
        <w:t>Despite the promising outlook, tidal energy projects confront significant challenges, primarily due to the high costs associated with manufacturing and maintaining these systems. The necessity for complex design and durable materials capable of withstanding harsh marine environments drives up initial expenses. Moreover, the operational demands of offshore and subsea settings require extensive maintenance efforts involving specialised equipment and skilled personnel, which further strain resources and escalate costs.</w:t>
      </w:r>
      <w:r/>
    </w:p>
    <w:p>
      <w:r/>
      <w:r>
        <w:t>These financial challenges pose barriers to new entries in the sector and impede the scalability of tidal energy systems, affecting the overall cost-effectiveness and adoption rate of these technologies globally.</w:t>
      </w:r>
      <w:r/>
    </w:p>
    <w:p>
      <w:r/>
      <w:r>
        <w:rPr>
          <w:b/>
        </w:rPr>
        <w:t>Geographical and Segment Analysis</w:t>
      </w:r>
      <w:r/>
    </w:p>
    <w:p>
      <w:r/>
      <w:r>
        <w:t>The market report outlines segments based on type, including tidal range devices, dynamic tidal power, and tidal stream systems, and based on application such as utility-scale projects, microgrid systems, and off-grid systems. Geographically, Europe, the Asia-Pacific (APAC), North America, the Middle East and Africa, and South America are covered as key regions influencing the market landscape.</w:t>
      </w:r>
      <w:r/>
    </w:p>
    <w:p>
      <w:r/>
      <w:r>
        <w:rPr>
          <w:b/>
        </w:rPr>
        <w:t>Company Landscape</w:t>
      </w:r>
      <w:r/>
    </w:p>
    <w:p>
      <w:r/>
      <w:r>
        <w:t>Prominent companies operating within this sector include ABB Ltd., Andritz AG, BioPower Systems Pty Ltd., Blue Energy Canada Inc., DP Energy, HydroWing, and others. These companies are at the forefront of adopting and integrating new technologies to improve system capabilities and address the growing demand for renewable energy.</w:t>
      </w:r>
      <w:r/>
    </w:p>
    <w:p>
      <w:r/>
      <w:r>
        <w:t>The detailed insights provided by Technavio, a leader in global technology research and advisory, are instrumental for businesses in identifying market opportunities and strategising to enhance their competitive positions in this evolving market scenario.</w:t>
      </w:r>
      <w:r/>
    </w:p>
    <w:p>
      <w:r/>
      <w:r>
        <w:rPr>
          <w:b/>
        </w:rPr>
        <w:t>Contact Information</w:t>
      </w:r>
      <w:r/>
    </w:p>
    <w:p>
      <w:r/>
      <w:r>
        <w:t>For more details, individuals and businesses can reach out to Technavio via their official communication channels, with Jesse Maida as the Media &amp; Marketing Executive, ensuring access to comprehensive market reports and actionable insights into market dynamics and emerging trends.</w:t>
      </w:r>
      <w:r/>
    </w:p>
    <w:p>
      <w:pPr>
        <w:pBdr>
          <w:bottom w:val="single" w:sz="6" w:space="1" w:color="auto"/>
        </w:pBdr>
      </w:pPr>
      <w:r/>
    </w:p>
    <w:p>
      <w:r/>
      <w:r>
        <w:t>This detailed overview reflects the current advancements and challenges within the tidal energy generation systems market, highlighting the role of AI and ML in driving forward this emergent energy sector. As renewable energy demand grows, the integration of these technologies will likely play a pivotal role in shaping future market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https://www.technavio.com/report/wave-and-tidal-energy-market-industry-analysis</w:t>
        </w:r>
      </w:hyperlink>
      <w:r>
        <w:t xml:space="preserve"> - This link supports the growth projections and market dynamics of the wave and tidal energy market, including the role of sustainable power generation and the impact of climate change.</w:t>
      </w:r>
      <w:r/>
    </w:p>
    <w:p>
      <w:pPr>
        <w:pStyle w:val="ListNumber"/>
        <w:spacing w:line="240" w:lineRule="auto"/>
        <w:ind w:left="720"/>
      </w:pPr>
      <w:r/>
      <w:hyperlink r:id="rId11">
        <w:r>
          <w:rPr>
            <w:color w:val="0000EE"/>
            <w:u w:val="single"/>
          </w:rPr>
          <w:t>https://newsroom.technavio.org/tidal-energy-generation-systems-market</w:t>
        </w:r>
      </w:hyperlink>
      <w:r>
        <w:t xml:space="preserve"> - This link provides details on the estimated growth of the tidal energy generation systems market, including the CAGR and market size expansion from 2024 to 2028.</w:t>
      </w:r>
      <w:r/>
    </w:p>
    <w:p>
      <w:pPr>
        <w:pStyle w:val="ListNumber"/>
        <w:spacing w:line="240" w:lineRule="auto"/>
        <w:ind w:left="720"/>
      </w:pPr>
      <w:r/>
      <w:hyperlink r:id="rId12">
        <w:r>
          <w:rPr>
            <w:color w:val="0000EE"/>
            <w:u w:val="single"/>
          </w:rPr>
          <w:t>https://www.prnewswire.com/news-releases/tidal-turbines-market-to-grow-by-usd-34-million-from-2024-2028-driven-by-rising-demand-for-renewable-energy-and-ais-role-in-market-transformation---technavio-302286416.html</w:t>
        </w:r>
      </w:hyperlink>
      <w:r>
        <w:t xml:space="preserve"> - This link highlights the role of AI in driving market transformation and the growth of the tidal turbines market from 2024 to 2028.</w:t>
      </w:r>
      <w:r/>
    </w:p>
    <w:p>
      <w:pPr>
        <w:pStyle w:val="ListNumber"/>
        <w:spacing w:line="240" w:lineRule="auto"/>
        <w:ind w:left="720"/>
      </w:pPr>
      <w:r/>
      <w:hyperlink r:id="rId13">
        <w:r>
          <w:rPr>
            <w:color w:val="0000EE"/>
            <w:u w:val="single"/>
          </w:rPr>
          <w:t>https://virtuemarketresearch.com/report/ai-for-tidal-energy-market</w:t>
        </w:r>
      </w:hyperlink>
      <w:r>
        <w:t xml:space="preserve"> - This link explains how AI is used to optimize the design, operation, and maintenance of tidal turbines, and its impact on reducing costs and improving efficiency.</w:t>
      </w:r>
      <w:r/>
    </w:p>
    <w:p>
      <w:pPr>
        <w:pStyle w:val="ListNumber"/>
        <w:spacing w:line="240" w:lineRule="auto"/>
        <w:ind w:left="720"/>
      </w:pPr>
      <w:r/>
      <w:hyperlink r:id="rId13">
        <w:r>
          <w:rPr>
            <w:color w:val="0000EE"/>
            <w:u w:val="single"/>
          </w:rPr>
          <w:t>https://virtuemarketresearch.com/report/ai-for-tidal-energy-market</w:t>
        </w:r>
      </w:hyperlink>
      <w:r>
        <w:t xml:space="preserve"> - This link discusses the potential of AI to maximize turbine performance, reduce lifetime costs, and enhance predictive maintenance in tidal energy systems.</w:t>
      </w:r>
      <w:r/>
    </w:p>
    <w:p>
      <w:pPr>
        <w:pStyle w:val="ListNumber"/>
        <w:spacing w:line="240" w:lineRule="auto"/>
        <w:ind w:left="720"/>
      </w:pPr>
      <w:r/>
      <w:hyperlink r:id="rId10">
        <w:r>
          <w:rPr>
            <w:color w:val="0000EE"/>
            <w:u w:val="single"/>
          </w:rPr>
          <w:t>https://www.technavio.com/report/wave-and-tidal-energy-market-industry-analysis</w:t>
        </w:r>
      </w:hyperlink>
      <w:r>
        <w:t xml:space="preserve"> - This link details the various technologies involved in tidal energy, such as tidal stream generators, tidal barrages, and wave energy converters, and their role in sustainable power generation.</w:t>
      </w:r>
      <w:r/>
    </w:p>
    <w:p>
      <w:pPr>
        <w:pStyle w:val="ListNumber"/>
        <w:spacing w:line="240" w:lineRule="auto"/>
        <w:ind w:left="720"/>
      </w:pPr>
      <w:r/>
      <w:hyperlink r:id="rId13">
        <w:r>
          <w:rPr>
            <w:color w:val="0000EE"/>
            <w:u w:val="single"/>
          </w:rPr>
          <w:t>https://virtuemarketresearch.com/report/ai-for-tidal-energy-market</w:t>
        </w:r>
      </w:hyperlink>
      <w:r>
        <w:t xml:space="preserve"> - This link outlines the geographical analysis, including the significant market presence in North America and Europe, and the role of AI in these regions.</w:t>
      </w:r>
      <w:r/>
    </w:p>
    <w:p>
      <w:pPr>
        <w:pStyle w:val="ListNumber"/>
        <w:spacing w:line="240" w:lineRule="auto"/>
        <w:ind w:left="720"/>
      </w:pPr>
      <w:r/>
      <w:hyperlink r:id="rId11">
        <w:r>
          <w:rPr>
            <w:color w:val="0000EE"/>
            <w:u w:val="single"/>
          </w:rPr>
          <w:t>https://newsroom.technavio.org/tidal-energy-generation-systems-market</w:t>
        </w:r>
      </w:hyperlink>
      <w:r>
        <w:t xml:space="preserve"> - This link provides insights into the market segments based on type and application, such as tidal range devices, dynamic tidal power, and tidal stream systems.</w:t>
      </w:r>
      <w:r/>
    </w:p>
    <w:p>
      <w:pPr>
        <w:pStyle w:val="ListNumber"/>
        <w:spacing w:line="240" w:lineRule="auto"/>
        <w:ind w:left="720"/>
      </w:pPr>
      <w:r/>
      <w:hyperlink r:id="rId10">
        <w:r>
          <w:rPr>
            <w:color w:val="0000EE"/>
            <w:u w:val="single"/>
          </w:rPr>
          <w:t>https://www.technavio.com/report/wave-and-tidal-energy-market-industry-analysis</w:t>
        </w:r>
      </w:hyperlink>
      <w:r>
        <w:t xml:space="preserve"> - This link discusses the challenges faced by tidal energy projects, including high costs and the need for durable materials and extensive maintenance efforts.</w:t>
      </w:r>
      <w:r/>
    </w:p>
    <w:p>
      <w:pPr>
        <w:pStyle w:val="ListNumber"/>
        <w:spacing w:line="240" w:lineRule="auto"/>
        <w:ind w:left="720"/>
      </w:pPr>
      <w:r/>
      <w:hyperlink r:id="rId13">
        <w:r>
          <w:rPr>
            <w:color w:val="0000EE"/>
            <w:u w:val="single"/>
          </w:rPr>
          <w:t>https://virtuemarketresearch.com/report/ai-for-tidal-energy-market</w:t>
        </w:r>
      </w:hyperlink>
      <w:r>
        <w:t xml:space="preserve"> - This link mentions the leading companies in the tidal energy sector, such as Nova Innovation Ltd, and their innovative solutions and use of AI and ML.</w:t>
      </w:r>
      <w:r/>
    </w:p>
    <w:p>
      <w:pPr>
        <w:pStyle w:val="ListNumber"/>
        <w:spacing w:line="240" w:lineRule="auto"/>
        <w:ind w:left="720"/>
      </w:pPr>
      <w:r/>
      <w:hyperlink r:id="rId12">
        <w:r>
          <w:rPr>
            <w:color w:val="0000EE"/>
            <w:u w:val="single"/>
          </w:rPr>
          <w:t>https://www.prnewswire.com/news-releases/tidal-turbines-market-to-grow-by-usd-34-million-from-2024-2028-driven-by-rising-demand-for-renewable-energy-and-ais-role-in-market-transformation---technavio-302286416.html</w:t>
        </w:r>
      </w:hyperlink>
      <w:r>
        <w:t xml:space="preserve"> - This link highlights the role of prominent companies like SIMEC Atlantis Energy in advancing tidal energy technologies and integrating AI and ML for improved performance.</w:t>
      </w:r>
      <w:r/>
    </w:p>
    <w:p>
      <w:pPr>
        <w:pStyle w:val="ListNumber"/>
        <w:spacing w:line="240" w:lineRule="auto"/>
        <w:ind w:left="720"/>
      </w:pPr>
      <w:r/>
      <w:hyperlink r:id="rId14">
        <w:r>
          <w:rPr>
            <w:color w:val="0000EE"/>
            <w:u w:val="single"/>
          </w:rPr>
          <w:t>https://www.prnewswire.com/news-releases/tidal-energy-generation-systems-market-to-grow-by-usd-0-47-million-from-2024-2028--driven-by-rising-demand-for-renewable-electricity-and-ai-powered-market-evolution--technavio-302286486.html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navio.com/report/wave-and-tidal-energy-market-industry-analysis" TargetMode="External"/><Relationship Id="rId11" Type="http://schemas.openxmlformats.org/officeDocument/2006/relationships/hyperlink" Target="https://newsroom.technavio.org/tidal-energy-generation-systems-market" TargetMode="External"/><Relationship Id="rId12" Type="http://schemas.openxmlformats.org/officeDocument/2006/relationships/hyperlink" Target="https://www.prnewswire.com/news-releases/tidal-turbines-market-to-grow-by-usd-34-million-from-2024-2028-driven-by-rising-demand-for-renewable-energy-and-ais-role-in-market-transformation---technavio-302286416.html" TargetMode="External"/><Relationship Id="rId13" Type="http://schemas.openxmlformats.org/officeDocument/2006/relationships/hyperlink" Target="https://virtuemarketresearch.com/report/ai-for-tidal-energy-market" TargetMode="External"/><Relationship Id="rId14" Type="http://schemas.openxmlformats.org/officeDocument/2006/relationships/hyperlink" Target="https://www.prnewswire.com/news-releases/tidal-energy-generation-systems-market-to-grow-by-usd-0-47-million-from-2024-2028--driven-by-rising-demand-for-renewable-electricity-and-ai-powered-market-evolution--technavio-30228648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