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customer service: balancing efficiency with ethical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 Customer Service: Balancing Efficiency with Ethical Concerns</w:t>
      </w:r>
      <w:r/>
    </w:p>
    <w:p>
      <w:r/>
      <w:r>
        <w:t>In the rapidly evolving landscape of customer service, artificial intelligence (AI) stands at the forefront of technological advancement, promising to revolutionise the way businesses engage with their customers. As companies increasingly adopt AI technologies to streamline operations, the ethical implications of these systems have come under scrutiny, raising important questions about privacy, bias, and accountability.</w:t>
      </w:r>
      <w:r/>
    </w:p>
    <w:p>
      <w:r/>
      <w:r>
        <w:rPr>
          <w:b/>
        </w:rPr>
        <w:t>Enhancements in Customer Service</w:t>
      </w:r>
      <w:r/>
    </w:p>
    <w:p>
      <w:r/>
      <w:r>
        <w:t>AI offers several advantages to the customer service sector. It facilitates enhanced efficiency and accessibility, with systems capable of operating 24/7, thus providing customer support beyond traditional business hours. This capability can significantly boost customer satisfaction by ensuring immediate assistance. Moreover, AI's capacity for data analysis allows businesses to personalise customer interactions by swiftly processing large volumes of data. These tailored experiences can lead to greater customer loyalty and retention.</w:t>
      </w:r>
      <w:r/>
    </w:p>
    <w:p>
      <w:r/>
      <w:r>
        <w:t>Another notable benefit of AI is the reduction in response times. The use of chatbots and virtual assistants enables immediate handling of common queries, thereby speeding up service delivery. By automating routine tasks, human agents are freed to address more complex issues, enhancing overall service quality.</w:t>
      </w:r>
      <w:r/>
    </w:p>
    <w:p>
      <w:r/>
      <w:r>
        <w:rPr>
          <w:b/>
        </w:rPr>
        <w:t>Ethical Considerations and Challenges</w:t>
      </w:r>
      <w:r/>
    </w:p>
    <w:p>
      <w:r/>
      <w:r>
        <w:t>Despite these advantages, the deployment of AI in customer service is riddled with ethical challenges. Key concerns include privacy issues, where AI systems' requirement to collect and analyse customer data could potentially lead to unauthorised access or misuse of sensitive information. To counter such risks, robust data protection measures must be implemented to assure customers of their privacy.</w:t>
      </w:r>
      <w:r/>
    </w:p>
    <w:p>
      <w:r/>
      <w:r>
        <w:t>Transparency is another significant ethical consideration. Customers interacting with AI systems may not always realise they are doing so, leading to potential trust issues. Businesses are encouraged to maintain open communication by clearly indicating when AI is being used, thus building trust and demonstrating ethical service practices.</w:t>
      </w:r>
      <w:r/>
    </w:p>
    <w:p>
      <w:r/>
      <w:r>
        <w:t>Furthermore, AI's dependency on vast datasets for training can result in inherited biases. These biases can manifest in unfair treatment of certain customer groups, undermining trust in the system and the business itself. Regular assessments and adjustments of AI algorithms are necessary to mitigate biases and ensure equitable treatment for all customers.</w:t>
      </w:r>
      <w:r/>
    </w:p>
    <w:p>
      <w:r/>
      <w:r>
        <w:t>Accountability remains a critical factor in the ethical deployment of AI. In instances where AI systems make errors, it is essential to determine responsibility, whether it lies with the developers or the organisation deploying the technology. Establishing clear accountability measures is vital to uphold ethical standards and practices in customer service.</w:t>
      </w:r>
      <w:r/>
    </w:p>
    <w:p>
      <w:r/>
      <w:r>
        <w:t>The impact of AI on employment in the sector is another aspect deserving attention. While AI augments service efficiency, it also poses a threat to jobs traditionally handled by human agents. Organisations should consider the implications for the workforce, focusing on opportunities for reskilling and adapting roles to work in conjunction with AI technologies.</w:t>
      </w:r>
      <w:r/>
    </w:p>
    <w:p>
      <w:r/>
      <w:r>
        <w:rPr>
          <w:b/>
        </w:rPr>
        <w:t>AI-Generated Content and Detection</w:t>
      </w:r>
      <w:r/>
    </w:p>
    <w:p>
      <w:r/>
      <w:r>
        <w:t>With AI-generated content becoming more common, tools designed to detect such content are critical in preserving the integrity of communications. These detection tools, which can differentiate between human- and AI-produced content, are invaluable resources for businesses seeking to maintain trust with their audiences. Features such as accuracy, speed, and user-friendliness are essential considerations when selecting these tools, as well as supporting various content formats and providing detailed feedback.</w:t>
      </w:r>
      <w:r/>
    </w:p>
    <w:p>
      <w:r/>
      <w:r>
        <w:t>In conclusion, as AI continues to permeate the customer service industry, the balance between leveraging its advantages and addressing ethical challenges is crucial. While AI can undoubtedly enhance operational efficiency and customer satisfaction, the associated ethical considerations surrounding privacy, transparency, bias, and accountability must be diligently managed. By navigating these challenges carefully, businesses can leverage AI to improve customer service while maintaining trust and ethical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https://www.customerservicemanager.com/explore-the-ethical-implications-of-using-ai-in-customer-service/</w:t>
        </w:r>
      </w:hyperlink>
      <w:r>
        <w:t xml:space="preserve"> - Corroborates the advantages of AI in customer service, such as enhanced efficiency, 24/7 operation, and personalized interactions through data analysis.</w:t>
      </w:r>
      <w:r/>
    </w:p>
    <w:p>
      <w:pPr>
        <w:pStyle w:val="ListNumber"/>
        <w:spacing w:line="240" w:lineRule="auto"/>
        <w:ind w:left="720"/>
      </w:pPr>
      <w:r/>
      <w:hyperlink r:id="rId10">
        <w:r>
          <w:rPr>
            <w:color w:val="0000EE"/>
            <w:u w:val="single"/>
          </w:rPr>
          <w:t>https://www.customerservicemanager.com/explore-the-ethical-implications-of-using-ai-in-customer-service/</w:t>
        </w:r>
      </w:hyperlink>
      <w:r>
        <w:t xml:space="preserve"> - Supports the ethical concerns of AI in customer service, including privacy issues, transparency, bias, and accountability.</w:t>
      </w:r>
      <w:r/>
    </w:p>
    <w:p>
      <w:pPr>
        <w:pStyle w:val="ListNumber"/>
        <w:spacing w:line="240" w:lineRule="auto"/>
        <w:ind w:left="720"/>
      </w:pPr>
      <w:r/>
      <w:hyperlink r:id="rId11">
        <w:r>
          <w:rPr>
            <w:color w:val="0000EE"/>
            <w:u w:val="single"/>
          </w:rPr>
          <w:t>https://redresscompliance.com/ethical-issues-ai-customer-service/</w:t>
        </w:r>
      </w:hyperlink>
      <w:r>
        <w:t xml:space="preserve"> - Addresses ethical issues such as bias and discrimination, transparency, data privacy, and accountability in AI customer service.</w:t>
      </w:r>
      <w:r/>
    </w:p>
    <w:p>
      <w:pPr>
        <w:pStyle w:val="ListNumber"/>
        <w:spacing w:line="240" w:lineRule="auto"/>
        <w:ind w:left="720"/>
      </w:pPr>
      <w:r/>
      <w:hyperlink r:id="rId11">
        <w:r>
          <w:rPr>
            <w:color w:val="0000EE"/>
            <w:u w:val="single"/>
          </w:rPr>
          <w:t>https://redresscompliance.com/ethical-issues-ai-customer-service/</w:t>
        </w:r>
      </w:hyperlink>
      <w:r>
        <w:t xml:space="preserve"> - Discusses the importance of data governance and privacy, including data minimization, anonymization, and robust security measures.</w:t>
      </w:r>
      <w:r/>
    </w:p>
    <w:p>
      <w:pPr>
        <w:pStyle w:val="ListNumber"/>
        <w:spacing w:line="240" w:lineRule="auto"/>
        <w:ind w:left="720"/>
      </w:pPr>
      <w:r/>
      <w:hyperlink r:id="rId12">
        <w:r>
          <w:rPr>
            <w:color w:val="0000EE"/>
            <w:u w:val="single"/>
          </w:rPr>
          <w:t>https://dialzara.com/blog/ai-in-customer-service-ethical-impact-on-jobs/</w:t>
        </w:r>
      </w:hyperlink>
      <w:r>
        <w:t xml:space="preserve"> - Highlights the ethical impact of AI on jobs, including job displacement and the need for retraining workers to prevent job losses.</w:t>
      </w:r>
      <w:r/>
    </w:p>
    <w:p>
      <w:pPr>
        <w:pStyle w:val="ListNumber"/>
        <w:spacing w:line="240" w:lineRule="auto"/>
        <w:ind w:left="720"/>
      </w:pPr>
      <w:r/>
      <w:hyperlink r:id="rId12">
        <w:r>
          <w:rPr>
            <w:color w:val="0000EE"/>
            <w:u w:val="single"/>
          </w:rPr>
          <w:t>https://dialzara.com/blog/ai-in-customer-service-ethical-impact-on-jobs/</w:t>
        </w:r>
      </w:hyperlink>
      <w:r>
        <w:t xml:space="preserve"> - Emphasizes the need to balance AI and human interaction to maintain empathy and accountability in customer service.</w:t>
      </w:r>
      <w:r/>
    </w:p>
    <w:p>
      <w:pPr>
        <w:pStyle w:val="ListNumber"/>
        <w:spacing w:line="240" w:lineRule="auto"/>
        <w:ind w:left="720"/>
      </w:pPr>
      <w:r/>
      <w:hyperlink r:id="rId13">
        <w:r>
          <w:rPr>
            <w:color w:val="0000EE"/>
            <w:u w:val="single"/>
          </w:rPr>
          <w:t>https://www.zendesk.com/blog/ai-ethics-in-cx/</w:t>
        </w:r>
      </w:hyperlink>
      <w:r>
        <w:t xml:space="preserve"> - Supports the importance of transparency and explainability in AI decision-making, as well as informing customers when they interact with AI chatbots.</w:t>
      </w:r>
      <w:r/>
    </w:p>
    <w:p>
      <w:pPr>
        <w:pStyle w:val="ListNumber"/>
        <w:spacing w:line="240" w:lineRule="auto"/>
        <w:ind w:left="720"/>
      </w:pPr>
      <w:r/>
      <w:hyperlink r:id="rId13">
        <w:r>
          <w:rPr>
            <w:color w:val="0000EE"/>
            <w:u w:val="single"/>
          </w:rPr>
          <w:t>https://www.zendesk.com/blog/ai-ethics-in-cx/</w:t>
        </w:r>
      </w:hyperlink>
      <w:r>
        <w:t xml:space="preserve"> - Discusses the role of AI in enhancing customer experience efficiency while maintaining empathetic connections and human oversight.</w:t>
      </w:r>
      <w:r/>
    </w:p>
    <w:p>
      <w:pPr>
        <w:pStyle w:val="ListNumber"/>
        <w:spacing w:line="240" w:lineRule="auto"/>
        <w:ind w:left="720"/>
      </w:pPr>
      <w:r/>
      <w:hyperlink r:id="rId14">
        <w:r>
          <w:rPr>
            <w:color w:val="0000EE"/>
            <w:u w:val="single"/>
          </w:rPr>
          <w:t>https://wizr.ai/blog/ethical-considerations-in-gen-ai-customer-support/</w:t>
        </w:r>
      </w:hyperlink>
      <w:r>
        <w:t xml:space="preserve"> - Addresses the ethical considerations in generative AI customer support, including privacy issues, potential bias, and the need for robust data protection.</w:t>
      </w:r>
      <w:r/>
    </w:p>
    <w:p>
      <w:pPr>
        <w:pStyle w:val="ListNumber"/>
        <w:spacing w:line="240" w:lineRule="auto"/>
        <w:ind w:left="720"/>
      </w:pPr>
      <w:r/>
      <w:hyperlink r:id="rId14">
        <w:r>
          <w:rPr>
            <w:color w:val="0000EE"/>
            <w:u w:val="single"/>
          </w:rPr>
          <w:t>https://wizr.ai/blog/ethical-considerations-in-gen-ai-customer-support/</w:t>
        </w:r>
      </w:hyperlink>
      <w:r>
        <w:t xml:space="preserve"> - Highlights the importance of balancing innovation with responsibility to ensure AI upholds ethical standards in customer support.</w:t>
      </w:r>
      <w:r/>
    </w:p>
    <w:p>
      <w:pPr>
        <w:pStyle w:val="ListNumber"/>
        <w:spacing w:line="240" w:lineRule="auto"/>
        <w:ind w:left="720"/>
      </w:pPr>
      <w:r/>
      <w:hyperlink r:id="rId10">
        <w:r>
          <w:rPr>
            <w:color w:val="0000EE"/>
            <w:u w:val="single"/>
          </w:rPr>
          <w:t>https://www.customerservicemanager.com/explore-the-ethical-implications-of-using-ai-in-customer-service/</w:t>
        </w:r>
      </w:hyperlink>
      <w:r>
        <w:t xml:space="preserve"> - Corroborates the need for AI-generated content detection tools to maintain content integrity and trust with audiences.</w:t>
      </w:r>
      <w:r/>
    </w:p>
    <w:p>
      <w:pPr>
        <w:pStyle w:val="ListNumber"/>
        <w:spacing w:line="240" w:lineRule="auto"/>
        <w:ind w:left="720"/>
      </w:pPr>
      <w:r/>
      <w:hyperlink r:id="rId10">
        <w:r>
          <w:rPr>
            <w:color w:val="0000EE"/>
            <w:u w:val="single"/>
          </w:rPr>
          <w:t>https://www.customerservicemanager.com/explore-the-ethical-implications-of-using-ai-in-customer-service/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ustomerservicemanager.com/explore-the-ethical-implications-of-using-ai-in-customer-service/" TargetMode="External"/><Relationship Id="rId11" Type="http://schemas.openxmlformats.org/officeDocument/2006/relationships/hyperlink" Target="https://redresscompliance.com/ethical-issues-ai-customer-service/" TargetMode="External"/><Relationship Id="rId12" Type="http://schemas.openxmlformats.org/officeDocument/2006/relationships/hyperlink" Target="https://dialzara.com/blog/ai-in-customer-service-ethical-impact-on-jobs/" TargetMode="External"/><Relationship Id="rId13" Type="http://schemas.openxmlformats.org/officeDocument/2006/relationships/hyperlink" Target="https://www.zendesk.com/blog/ai-ethics-in-cx/" TargetMode="External"/><Relationship Id="rId14" Type="http://schemas.openxmlformats.org/officeDocument/2006/relationships/hyperlink" Target="https://wizr.ai/blog/ethical-considerations-in-gen-ai-customer-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