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 directs national security agencies to integrate AI with strict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 address the burgeoning role of artificial intelligence (AI) in global security, U.S. President Joe Biden has formally directed national security agencies to adopt advanced AI technologies while instituting stringent security measures to prevent misuse. The new national security memorandum, issued towards the end of Biden's presidential term, aims to strike a balance between harnessing AI's potential and safeguarding against its potentially perilous use.</w:t>
      </w:r>
      <w:r/>
    </w:p>
    <w:p>
      <w:r/>
      <w:r>
        <w:t>The directive explicitly bans the use of AI to bypass established nuclear weapon protocols and restricts its application in ways that could infringe upon freedom of expression or undermine democratic values. Such provisions, while appearing evidently necessary, are viewed by Biden's administration as critical in ensuring that agencies can effectively exploit AI's capabilities while precluding its exploitation by adversaries.</w:t>
      </w:r>
      <w:r/>
    </w:p>
    <w:p>
      <w:r/>
      <w:r>
        <w:t>Senior officials suggest that clear guidelines can foster experimentation and broader adoption of AI technologies, assuring agencies of a defined framework for their usage. President Biden, in concert with his national security team, has been refining these policies for several months to guarantee their applicability, even amidst crises.</w:t>
      </w:r>
      <w:r/>
    </w:p>
    <w:p>
      <w:r/>
      <w:r>
        <w:t>Biden's National Security Advisor, Jake Sullivan, articulated the significance of meticulously managing AI's rise during an address at the National War College. Sullivan underscored the pivotal nature of AI to national security in the foreseeable future, asserting the necessity of "getting this right."</w:t>
      </w:r>
      <w:r/>
    </w:p>
    <w:p>
      <w:r/>
      <w:r>
        <w:t>Moreover, the memorandum mandates agencies to collaborate with American companies to shield AI technologies from foreign espionage and to perpetuate the advancement of semiconductor production — crucial components in AI technology.</w:t>
      </w:r>
      <w:r/>
    </w:p>
    <w:p>
      <w:r/>
      <w:r>
        <w:t>While the order sets long-term directives with deadlines extending beyond Biden's tenure, uncertainty looms regarding former President Donald Trump's prospective approach should he reclaim office. Concurrently, Vice President Kamala Harris maintains an active role in AI-related initiatives, including her participation in a notable summit in London.</w:t>
      </w:r>
      <w:r/>
    </w:p>
    <w:p>
      <w:r/>
      <w:r>
        <w:t>The administration anticipates that AI's rapid evolution will ignite a new era of geopolitical competition. Although AI innovations largely originate within the United States, nations such as China are swiftly integrating these technologies across military and civilian sectors.</w:t>
      </w:r>
      <w:r/>
    </w:p>
    <w:p>
      <w:r/>
      <w:r>
        <w:t>The U.S. has engaged China in dialogues regarding AI, aspiring to expand discussions on its more hazardous applications. Sullivan highlighted concerns over China's technological advancements, which he suggested create vulnerabilities through mass surveillance, misinformation dissemination, and potential coercion.</w:t>
      </w:r>
      <w:r/>
    </w:p>
    <w:p>
      <w:r/>
      <w:r>
        <w:t>With these considerations, the U.S. aims to construct an appealing technological pathway that encourages nations to veer away from potentially unreliable and costly alternatives. The administration is resolute in its intention to establish a robust framework for AI that aligns with democratic principles, thus fortifying national security and maintaining an edge in global technological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https://ww2.aip.org/fyi/biden-sets-priorities-for-applications-of-ai-to-national-security</w:t>
        </w:r>
      </w:hyperlink>
      <w:r>
        <w:t xml:space="preserve"> - Corroborates the issuance of the first-ever national security memorandum on AI by President Biden, outlining actions to ensure the U.S. leads in developing safe and trustworthy AI.</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Details the NSM's objectives to ensure the U.S. leads in AI development, harness AI for national security, and advance international consensus and governance around AI.</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Explains the directive to ban AI use that could bypass nuclear weapon protocols and restrict its application in ways that infringe upon freedom of expression or undermine democratic values.</w:t>
      </w:r>
      <w:r/>
    </w:p>
    <w:p>
      <w:pPr>
        <w:pStyle w:val="ListNumber"/>
        <w:spacing w:line="240" w:lineRule="auto"/>
        <w:ind w:left="720"/>
      </w:pPr>
      <w:r/>
      <w:hyperlink r:id="rId10">
        <w:r>
          <w:rPr>
            <w:color w:val="0000EE"/>
            <w:u w:val="single"/>
          </w:rPr>
          <w:t>https://ww2.aip.org/fyi/biden-sets-priorities-for-applications-of-ai-to-national-security</w:t>
        </w:r>
      </w:hyperlink>
      <w:r>
        <w:t xml:space="preserve"> - Highlights Jake Sullivan's address at the National Defense University, emphasizing the importance of managing AI's rise and its significance to national security.</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Mandates agencies to collaborate with American companies to shield AI technologies from foreign espionage and advance semiconductor production.</w:t>
      </w:r>
      <w:r/>
    </w:p>
    <w:p>
      <w:pPr>
        <w:pStyle w:val="ListNumber"/>
        <w:spacing w:line="240" w:lineRule="auto"/>
        <w:ind w:left="720"/>
      </w:pPr>
      <w:r/>
      <w:hyperlink r:id="rId10">
        <w:r>
          <w:rPr>
            <w:color w:val="0000EE"/>
            <w:u w:val="single"/>
          </w:rPr>
          <w:t>https://ww2.aip.org/fyi/biden-sets-priorities-for-applications-of-ai-to-national-security</w:t>
        </w:r>
      </w:hyperlink>
      <w:r>
        <w:t xml:space="preserve"> - Discusses the long-term directives set by the order with deadlines extending beyond Biden's tenure and the uncertainty regarding future administration approaches.</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Mentions Vice President Kamala Harris's active role in AI-related initiatives, including her participation in a notable summit in London.</w:t>
      </w:r>
      <w:r/>
    </w:p>
    <w:p>
      <w:pPr>
        <w:pStyle w:val="ListNumber"/>
        <w:spacing w:line="240" w:lineRule="auto"/>
        <w:ind w:left="720"/>
      </w:pPr>
      <w:r/>
      <w:hyperlink r:id="rId10">
        <w:r>
          <w:rPr>
            <w:color w:val="0000EE"/>
            <w:u w:val="single"/>
          </w:rPr>
          <w:t>https://ww2.aip.org/fyi/biden-sets-priorities-for-applications-of-ai-to-national-security</w:t>
        </w:r>
      </w:hyperlink>
      <w:r>
        <w:t xml:space="preserve"> - Addresses the anticipation of AI's rapid evolution igniting a new era of geopolitical competition and the integration of AI technologies by nations like China.</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Details U.S. engagements with China on AI, aiming to expand discussions on its hazardous applications and construct a technological pathway aligning with democratic principles.</w:t>
      </w:r>
      <w:r/>
    </w:p>
    <w:p>
      <w:pPr>
        <w:pStyle w:val="ListNumber"/>
        <w:spacing w:line="240" w:lineRule="auto"/>
        <w:ind w:left="720"/>
      </w:pPr>
      <w:r/>
      <w:hyperlink r:id="rId12">
        <w:r>
          <w:rPr>
            <w:color w:val="0000EE"/>
            <w:u w:val="single"/>
          </w:rPr>
          <w:t>https://www.upi.com/Top_News/US/2024/10/24/biden-AI-memorandum-directives/4271729800166/</w:t>
        </w:r>
      </w:hyperlink>
      <w:r>
        <w:t xml:space="preserve"> - Corroborates President Biden's memorandum to ensure the U.S. leads in responsible AI application for national security functions, comparing AI to other critical technologies like radar and GPS.</w:t>
      </w:r>
      <w:r/>
    </w:p>
    <w:p>
      <w:pPr>
        <w:pStyle w:val="ListNumber"/>
        <w:spacing w:line="240" w:lineRule="auto"/>
        <w:ind w:left="720"/>
      </w:pPr>
      <w:r/>
      <w:hyperlink r:id="rId13">
        <w:r>
          <w:rPr>
            <w:color w:val="0000EE"/>
            <w:u w:val="single"/>
          </w:rPr>
          <w:t>https://www.whitehouse.gov/briefing-room/statements-releases/2023/10/30/fact-sheet-president-biden-issues-executive-order-on-safe-secure-and-trustworthy-artificial-intelligence/</w:t>
        </w:r>
      </w:hyperlink>
      <w:r>
        <w:t xml:space="preserve"> - Provides context on previous actions by the Biden-Harris Administration, including an Executive Order to ensure safe, secure, and trustworthy AI development.</w:t>
      </w:r>
      <w:r/>
    </w:p>
    <w:p>
      <w:pPr>
        <w:pStyle w:val="ListNumber"/>
        <w:spacing w:line="240" w:lineRule="auto"/>
        <w:ind w:left="720"/>
      </w:pPr>
      <w:r/>
      <w:hyperlink r:id="rId14">
        <w:r>
          <w:rPr>
            <w:color w:val="0000EE"/>
            <w:u w:val="single"/>
          </w:rPr>
          <w:t>https://cnnespanol.cnn.com/2024/10/24/biden-ia-no-puede-lanzar-armas-nucleares-poder-nuevas-tecnologias-trax/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2.aip.org/fyi/biden-sets-priorities-for-applications-of-ai-to-national-security" TargetMode="External"/><Relationship Id="rId11" Type="http://schemas.openxmlformats.org/officeDocument/2006/relationships/hyperlink" Target="https://www.whitehouse.gov/briefing-room/statements-releases/2024/10/24/fact-sheet-biden-harris-administration-outlines-coordinated-approach-to-harness-power-of-ai-for-u-s-national-security/" TargetMode="External"/><Relationship Id="rId12" Type="http://schemas.openxmlformats.org/officeDocument/2006/relationships/hyperlink" Target="https://www.upi.com/Top_News/US/2024/10/24/biden-AI-memorandum-directives/4271729800166/" TargetMode="External"/><Relationship Id="rId13" Type="http://schemas.openxmlformats.org/officeDocument/2006/relationships/hyperlink" Target="https://www.whitehouse.gov/briefing-room/statements-releases/2023/10/30/fact-sheet-president-biden-issues-executive-order-on-safe-secure-and-trustworthy-artificial-intelligence/" TargetMode="External"/><Relationship Id="rId14" Type="http://schemas.openxmlformats.org/officeDocument/2006/relationships/hyperlink" Target="https://cnnespanol.cnn.com/2024/10/24/biden-ia-no-puede-lanzar-armas-nucleares-poder-nuevas-tecnologias-tra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