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Responsible Generative AI Toolkit with new tools and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a significant enhancement to its Responsible Generative AI Toolkit, introducing an array of new tools and libraries designed to help companies develop generative AI responsibly. This comes amidst growing attention to the need for ethical AI development practices.</w:t>
      </w:r>
      <w:r/>
    </w:p>
    <w:p>
      <w:r/>
      <w:r>
        <w:t>The updates to the toolkit are aimed at addressing critical areas such as responsible application design, safety alignment, model evaluation, and necessary safeguards. These improvements highlight Google's commitment to providing comprehensive resources to facilitate the responsible and safe development of AI technologies.</w:t>
      </w:r>
      <w:r/>
    </w:p>
    <w:p>
      <w:r/>
      <w:r>
        <w:t>A key feature among the updates is the incorporation of Google DeepMind's SynthID technology, which offers the capability to watermark and detect text generated by AI products. The watermark, although invisible to human observers, can be detected by specific models to identify whether content was produced by a particular AI tool. The SynthID technology is highlighted as an important advancement towards AI safety, enabling the identification of AI-generated content, which is crucial for maintaining trust in information dissemination.</w:t>
      </w:r>
      <w:r/>
    </w:p>
    <w:p>
      <w:r/>
      <w:r>
        <w:t>Additionally, Google is introducing the Model Alignment library, an enhancement that helps refine user prompts based on detailed criteria and feedback. Ryan Mullins, a research engineer and the tech lead for the Responsible AI Toolkit at Google, explained that this feature allows users to provide detailed feedback on model outputs, which can then be utilised by large language models (LLMs) like Gemini to adjust prompts according to specific application needs and content policies.</w:t>
      </w:r>
      <w:r/>
    </w:p>
    <w:p>
      <w:r/>
      <w:r>
        <w:t>Another enhancement involves the Learning Interpretability Tool (LIT) on Google Cloud, which now offers an improved user experience for developers. This tool aids in providing insights into the generation behaviour by analysing how various factors such as user inputs, model parameters, and system content interact. The latest update includes a model server container, facilitating the deployment of models from platforms like Hugging Face or Keras LLMs on Google Cloud Run GPUs, supporting capabilities such as generation, tokenization, and salience scoring. Developers now also gain the ability to connect to self-hosted models or utilise the Gemini models via the Vertex API.</w:t>
      </w:r>
      <w:r/>
    </w:p>
    <w:p>
      <w:r/>
      <w:r>
        <w:t>In outlining these updates, Mullins emphasized the importance of responsible AI development, stating, “Building AI responsibly is crucial. That’s why we created the Responsible GenAI Toolkit, providing resources to design, build, and evaluate open AI models." He underscored that the enhancements are designed to integrate seamlessly with any LLM, expanding the toolkit to empower users to build AI models responsibly, regardless of the model type.</w:t>
      </w:r>
      <w:r/>
    </w:p>
    <w:p>
      <w:r/>
      <w:r>
        <w:t>These developments reflect Google's ongoing efforts to cultivate robust AI systems while maintaining ethical standards, an area of growing concern as AI technologies become increasingly integrated into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https://ai.google.dev/responsible</w:t>
        </w:r>
      </w:hyperlink>
      <w:r>
        <w:t xml:space="preserve"> - Provides an overview of the Responsible Generative AI Toolkit, including tools and guidance for responsible application design, safety alignment, model evaluation, and safeguards.</w:t>
      </w:r>
      <w:r/>
    </w:p>
    <w:p>
      <w:pPr>
        <w:pStyle w:val="ListNumber"/>
        <w:spacing w:line="240" w:lineRule="auto"/>
        <w:ind w:left="720"/>
      </w:pPr>
      <w:r/>
      <w:hyperlink r:id="rId11">
        <w:r>
          <w:rPr>
            <w:color w:val="0000EE"/>
            <w:u w:val="single"/>
          </w:rPr>
          <w:t>https://www.infoworld.com/article/3589528/google-expands-responsible-genai-toolkit.html</w:t>
        </w:r>
      </w:hyperlink>
      <w:r>
        <w:t xml:space="preserve"> - Details the expansion of the Responsible Generative AI Toolkit, including the addition of SynthID watermarking for text and the Model Alignment library.</w:t>
      </w:r>
      <w:r/>
    </w:p>
    <w:p>
      <w:pPr>
        <w:pStyle w:val="ListNumber"/>
        <w:spacing w:line="240" w:lineRule="auto"/>
        <w:ind w:left="720"/>
      </w:pPr>
      <w:r/>
      <w:hyperlink r:id="rId12">
        <w:r>
          <w:rPr>
            <w:color w:val="0000EE"/>
            <w:u w:val="single"/>
          </w:rPr>
          <w:t>https://blog.google/technology/ai/google-responsible-ai-commitment-update/</w:t>
        </w:r>
      </w:hyperlink>
      <w:r>
        <w:t xml:space="preserve"> - Discusses Google's commitment to responsible AI, including the expansion of SynthID to text and video, and the use of AI-Assisted Red Teaming.</w:t>
      </w:r>
      <w:r/>
    </w:p>
    <w:p>
      <w:pPr>
        <w:pStyle w:val="ListNumber"/>
        <w:spacing w:line="240" w:lineRule="auto"/>
        <w:ind w:left="720"/>
      </w:pPr>
      <w:r/>
      <w:hyperlink r:id="rId13">
        <w:r>
          <w:rPr>
            <w:color w:val="0000EE"/>
            <w:u w:val="single"/>
          </w:rPr>
          <w:t>https://sdtimes.com/ai/google-expands-responsible-generative-ai-toolkit-with-support-for-synthid-a-new-model-alignment-library-and-more/</w:t>
        </w:r>
      </w:hyperlink>
      <w:r>
        <w:t xml:space="preserve"> - Explains the new features in the Responsible Generative AI Toolkit, including SynthID for text, the Model Alignment library, and improvements to the Learning Interpretability Tool (LIT).</w:t>
      </w:r>
      <w:r/>
    </w:p>
    <w:p>
      <w:pPr>
        <w:pStyle w:val="ListNumber"/>
        <w:spacing w:line="240" w:lineRule="auto"/>
        <w:ind w:left="720"/>
      </w:pPr>
      <w:r/>
      <w:hyperlink r:id="rId14">
        <w:r>
          <w:rPr>
            <w:color w:val="0000EE"/>
            <w:u w:val="single"/>
          </w:rPr>
          <w:t>https://developers.googleblog.com/en/evolving-the-responsible-generative-ai-toolkit-with-new-tools-for-every-llm/</w:t>
        </w:r>
      </w:hyperlink>
      <w:r>
        <w:t xml:space="preserve"> - Describes the updates to the Responsible Generative AI Toolkit, focusing on SynthID Text, the Model Alignment library, and the enhanced deployment experience for LIT on Google Cloud.</w:t>
      </w:r>
      <w:r/>
    </w:p>
    <w:p>
      <w:pPr>
        <w:pStyle w:val="ListNumber"/>
        <w:spacing w:line="240" w:lineRule="auto"/>
        <w:ind w:left="720"/>
      </w:pPr>
      <w:r/>
      <w:hyperlink r:id="rId10">
        <w:r>
          <w:rPr>
            <w:color w:val="0000EE"/>
            <w:u w:val="single"/>
          </w:rPr>
          <w:t>https://ai.google.dev/responsible</w:t>
        </w:r>
      </w:hyperlink>
      <w:r>
        <w:t xml:space="preserve"> - Outlines the importance of responsible application design, safety alignment, model evaluation, and safeguards within the Responsible Generative AI Toolkit.</w:t>
      </w:r>
      <w:r/>
    </w:p>
    <w:p>
      <w:pPr>
        <w:pStyle w:val="ListNumber"/>
        <w:spacing w:line="240" w:lineRule="auto"/>
        <w:ind w:left="720"/>
      </w:pPr>
      <w:r/>
      <w:hyperlink r:id="rId11">
        <w:r>
          <w:rPr>
            <w:color w:val="0000EE"/>
            <w:u w:val="single"/>
          </w:rPr>
          <w:t>https://www.infoworld.com/article/3589528/google-expands-responsible-genai-toolkit.html</w:t>
        </w:r>
      </w:hyperlink>
      <w:r>
        <w:t xml:space="preserve"> - Mentions Ryan Mullins' comments on the Model Alignment library and its role in refining user prompts based on feedback for aligning model behavior with application needs.</w:t>
      </w:r>
      <w:r/>
    </w:p>
    <w:p>
      <w:pPr>
        <w:pStyle w:val="ListNumber"/>
        <w:spacing w:line="240" w:lineRule="auto"/>
        <w:ind w:left="720"/>
      </w:pPr>
      <w:r/>
      <w:hyperlink r:id="rId13">
        <w:r>
          <w:rPr>
            <w:color w:val="0000EE"/>
            <w:u w:val="single"/>
          </w:rPr>
          <w:t>https://sdtimes.com/ai/google-expands-responsible-generative-ai-toolkit-with-support-for-synthid-a-new-model-alignment-library-and-more/</w:t>
        </w:r>
      </w:hyperlink>
      <w:r>
        <w:t xml:space="preserve"> - Highlights the improved deployment experience for the Learning Interpretability Tool (LIT) on Google Cloud, including the model server container and connectivity to self-hosted models or Gemini via the Vertex API.</w:t>
      </w:r>
      <w:r/>
    </w:p>
    <w:p>
      <w:pPr>
        <w:pStyle w:val="ListNumber"/>
        <w:spacing w:line="240" w:lineRule="auto"/>
        <w:ind w:left="720"/>
      </w:pPr>
      <w:r/>
      <w:hyperlink r:id="rId14">
        <w:r>
          <w:rPr>
            <w:color w:val="0000EE"/>
            <w:u w:val="single"/>
          </w:rPr>
          <w:t>https://developers.googleblog.com/en/evolving-the-responsible-generative-ai-toolkit-with-new-tools-for-every-llm/</w:t>
        </w:r>
      </w:hyperlink>
      <w:r>
        <w:t xml:space="preserve"> - Emphasizes the importance of responsible AI development and the toolkit's ability to integrate with any LLM, as stated by Ryan Mullins.</w:t>
      </w:r>
      <w:r/>
    </w:p>
    <w:p>
      <w:pPr>
        <w:pStyle w:val="ListNumber"/>
        <w:spacing w:line="240" w:lineRule="auto"/>
        <w:ind w:left="720"/>
      </w:pPr>
      <w:r/>
      <w:hyperlink r:id="rId10">
        <w:r>
          <w:rPr>
            <w:color w:val="0000EE"/>
            <w:u w:val="single"/>
          </w:rPr>
          <w:t>https://ai.google.dev/responsible</w:t>
        </w:r>
      </w:hyperlink>
      <w:r>
        <w:t xml:space="preserve"> - Details the various tools and resources available in the Responsible Generative AI Toolkit for designing, building, and evaluating open AI models responsibly.</w:t>
      </w:r>
      <w:r/>
    </w:p>
    <w:p>
      <w:pPr>
        <w:pStyle w:val="ListNumber"/>
        <w:spacing w:line="240" w:lineRule="auto"/>
        <w:ind w:left="720"/>
      </w:pPr>
      <w:r/>
      <w:hyperlink r:id="rId11">
        <w:r>
          <w:rPr>
            <w:color w:val="0000EE"/>
            <w:u w:val="single"/>
          </w:rPr>
          <w:t>https://www.infoworld.com/article/3589528/google-expands-responsible-genai-toolkit.html</w:t>
        </w:r>
      </w:hyperlink>
      <w:r>
        <w:t xml:space="preserve"> - Explains how the new features, including SynthID and the Model Alignment library, are designed to work with any large language models (LLMs).</w:t>
      </w:r>
      <w:r/>
    </w:p>
    <w:p>
      <w:pPr>
        <w:pStyle w:val="ListNumber"/>
        <w:spacing w:line="240" w:lineRule="auto"/>
        <w:ind w:left="720"/>
      </w:pPr>
      <w:r/>
      <w:hyperlink r:id="rId13">
        <w:r>
          <w:rPr>
            <w:color w:val="0000EE"/>
            <w:u w:val="single"/>
          </w:rPr>
          <w:t>https://sdtimes.com/ai/google-expands-responsible-generative-ai-toolkit-with-support-for-synthid-a-new-model-alignment-library-and-more/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google.dev/responsible" TargetMode="External"/><Relationship Id="rId11" Type="http://schemas.openxmlformats.org/officeDocument/2006/relationships/hyperlink" Target="https://www.infoworld.com/article/3589528/google-expands-responsible-genai-toolkit.html" TargetMode="External"/><Relationship Id="rId12" Type="http://schemas.openxmlformats.org/officeDocument/2006/relationships/hyperlink" Target="https://blog.google/technology/ai/google-responsible-ai-commitment-update/" TargetMode="External"/><Relationship Id="rId13" Type="http://schemas.openxmlformats.org/officeDocument/2006/relationships/hyperlink" Target="https://sdtimes.com/ai/google-expands-responsible-generative-ai-toolkit-with-support-for-synthid-a-new-model-alignment-library-and-more/" TargetMode="External"/><Relationship Id="rId14" Type="http://schemas.openxmlformats.org/officeDocument/2006/relationships/hyperlink" Target="https://developers.googleblog.com/en/evolving-the-responsible-generative-ai-toolkit-with-new-tools-for-every-ll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