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introduces AI labelling in Photos for enhanced transparency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reflecting a growing industry trend, Google has announced that it will begin implementing specific labelling for AI-modified content within its Google Photos application. This development, set to roll out next week, aims to enhance transparency for users about when and how artificial intelligence tools are utilised to alter visual content.</w:t>
      </w:r>
      <w:r/>
    </w:p>
    <w:p>
      <w:r/>
      <w:r>
        <w:t>This change comes after a year where major tech companies have aggressively integrated AI technologies into various aspects of their software offerings. As manipulating images and videos using generative AI becomes increasingly accessible and common, there has been a concerted push to ensure that users are adequately informed when such technologies are used. Google's introduction of AI labelling marks its latest effort to align with these emerging standards.</w:t>
      </w:r>
      <w:r/>
    </w:p>
    <w:p>
      <w:r/>
      <w:r>
        <w:t>Previously, Google had been embedding metadata in AI-modified images to signify the use of such technology. However, this information was not directly visible to users without delving deeper into image properties. The new system will introduce a more transparent approach through a clear and concise statement included within the application. When viewing image details, users will see a section labelled "AI Info" that will specify the AI tool employed for the modification. This description will vary depending on the nature of the edit; it will indicate whether an image has been modified using generative AI, or if it has been created through non-generative AI methods, such as composite imagery achieved through Google's Best Take feature.</w:t>
      </w:r>
      <w:r/>
    </w:p>
    <w:p>
      <w:r/>
      <w:r>
        <w:t>Google's initiative follows its recent advancements within Google Photos, such as the Magic Editor tool unveiled last spring and the integration of AI capabilities into its video editing features introduced last month. The Magic Editor tool, in particular, has allowed users to make complex image adjustments with relative ease using AI, a testament to the transformative potential of these technologies.</w:t>
      </w:r>
      <w:r/>
    </w:p>
    <w:p>
      <w:r/>
      <w:r>
        <w:t>By implementing clearer communication regarding AI use, Google is joining a growing attempt across the technology sector to address the ethical and practical challenges posed by increasingly sophisticated AI tools. This effort acknowledges the importance of maintaining user trust as AI technologies continue to evolve and become more deeply embedded in everyday digital interactions.</w:t>
      </w:r>
      <w:r/>
    </w:p>
    <w:p>
      <w:r/>
      <w:r>
        <w:t>As of the announcement, the AI labelling feature will begin appearing in users’ Google Photos applications starting next week, offering a straightforward method for users to discern the nature of modifications applied to their images.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https://dataconomy.com/2024/10/25/google-photos-will-label-ai-generated-photos/</w:t>
        </w:r>
      </w:hyperlink>
      <w:r>
        <w:t xml:space="preserve"> - Corroborates the introduction of AI info labels in Google Photos, the visibility of these labels in the image details section, and the specification of AI tools used for modifications.</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Supports the announcement of AI labelling in Google Photos, the display of 'Edited with Google AI' notes, and the inclusion of this information alongside other image details.</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Explains that the new label will appear alongside the photo's file name, backup status, and camera info, and discusses the limitations of this method.</w:t>
      </w:r>
      <w:r/>
    </w:p>
    <w:p>
      <w:pPr>
        <w:pStyle w:val="ListNumber"/>
        <w:spacing w:line="240" w:lineRule="auto"/>
        <w:ind w:left="720"/>
      </w:pPr>
      <w:r/>
      <w:hyperlink r:id="rId10">
        <w:r>
          <w:rPr>
            <w:color w:val="0000EE"/>
            <w:u w:val="single"/>
          </w:rPr>
          <w:t>https://dataconomy.com/2024/10/25/google-photos-will-label-ai-generated-photos/</w:t>
        </w:r>
      </w:hyperlink>
      <w:r>
        <w:t xml:space="preserve"> - Details the use of AI tools like Magic Editor, Magic Eraser, and Zoom Enhance, and how these will be indicated in the 'AI info' section.</w:t>
      </w:r>
      <w:r/>
    </w:p>
    <w:p>
      <w:pPr>
        <w:pStyle w:val="ListNumber"/>
        <w:spacing w:line="240" w:lineRule="auto"/>
        <w:ind w:left="720"/>
      </w:pPr>
      <w:r/>
      <w:hyperlink r:id="rId12">
        <w:r>
          <w:rPr>
            <w:color w:val="0000EE"/>
            <w:u w:val="single"/>
          </w:rPr>
          <w:t>https://www.gadgets360.com/ai/news/google-photos-label-ai-edited-images-transparency-introduced-6870357</w:t>
        </w:r>
      </w:hyperlink>
      <w:r>
        <w:t xml:space="preserve"> - Confirms Google Photos' new feature to label images edited using AI tools for transparency and user awareness.</w:t>
      </w:r>
      <w:r/>
    </w:p>
    <w:p>
      <w:pPr>
        <w:pStyle w:val="ListNumber"/>
        <w:spacing w:line="240" w:lineRule="auto"/>
        <w:ind w:left="720"/>
      </w:pPr>
      <w:r/>
      <w:hyperlink r:id="rId10">
        <w:r>
          <w:rPr>
            <w:color w:val="0000EE"/>
            <w:u w:val="single"/>
          </w:rPr>
          <w:t>https://dataconomy.com/2024/10/25/google-photos-will-label-ai-generated-photos/</w:t>
        </w:r>
      </w:hyperlink>
      <w:r>
        <w:t xml:space="preserve"> - Mentions the labelling of images created through non-generative AI methods, such as Google's Best Take and Add Me features.</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Discusses Google's use of International Press Telecommunications Council (IPTC) metadata to indicate AI edits and other non-AI editing tools.</w:t>
      </w:r>
      <w:r/>
    </w:p>
    <w:p>
      <w:pPr>
        <w:pStyle w:val="ListNumber"/>
        <w:spacing w:line="240" w:lineRule="auto"/>
        <w:ind w:left="720"/>
      </w:pPr>
      <w:r/>
      <w:hyperlink r:id="rId10">
        <w:r>
          <w:rPr>
            <w:color w:val="0000EE"/>
            <w:u w:val="single"/>
          </w:rPr>
          <w:t>https://dataconomy.com/2024/10/25/google-photos-will-label-ai-generated-photos/</w:t>
        </w:r>
      </w:hyperlink>
      <w:r>
        <w:t xml:space="preserve"> - Acknowledges that the system is not foolproof and that users can still remove or alter the metadata if they choose.</w:t>
      </w:r>
      <w:r/>
    </w:p>
    <w:p>
      <w:pPr>
        <w:pStyle w:val="ListNumber"/>
        <w:spacing w:line="240" w:lineRule="auto"/>
        <w:ind w:left="720"/>
      </w:pPr>
      <w:r/>
      <w:hyperlink r:id="rId11">
        <w:r>
          <w:rPr>
            <w:color w:val="0000EE"/>
            <w:u w:val="single"/>
          </w:rPr>
          <w:t>https://www.zdnet.com/article/google-photos-will-soon-label-images-edited-with-ai-heres-what-itll-look-like/</w:t>
        </w:r>
      </w:hyperlink>
      <w:r>
        <w:t xml:space="preserve"> - Highlights Google's commitment to gathering feedback and evaluating additional solutions to clearly disclose AI edits.</w:t>
      </w:r>
      <w:r/>
    </w:p>
    <w:p>
      <w:pPr>
        <w:pStyle w:val="ListNumber"/>
        <w:spacing w:line="240" w:lineRule="auto"/>
        <w:ind w:left="720"/>
      </w:pPr>
      <w:r/>
      <w:hyperlink r:id="rId10">
        <w:r>
          <w:rPr>
            <w:color w:val="0000EE"/>
            <w:u w:val="single"/>
          </w:rPr>
          <w:t>https://dataconomy.com/2024/10/25/google-photos-will-label-ai-generated-photos/</w:t>
        </w:r>
      </w:hyperlink>
      <w:r>
        <w:t xml:space="preserve"> - Contextualizes the move within the broader industry trend of ensuring transparency around AI-generated content.</w:t>
      </w:r>
      <w:r/>
    </w:p>
    <w:p>
      <w:pPr>
        <w:pStyle w:val="ListNumber"/>
        <w:spacing w:line="240" w:lineRule="auto"/>
        <w:ind w:left="720"/>
      </w:pPr>
      <w:r/>
      <w:hyperlink r:id="rId13">
        <w:r>
          <w:rPr>
            <w:color w:val="0000EE"/>
            <w:u w:val="single"/>
          </w:rPr>
          <w:t>https://www.theverge.com/2024/10/24/24278663/google-photos-generative-ai-label-reimagine-best-take</w:t>
        </w:r>
      </w:hyperlink>
      <w:r>
        <w:t xml:space="preserve"> - Supports the rollout timeline of the AI labelling feature and its integration into Google Photos' image details view.</w:t>
      </w:r>
      <w:r/>
    </w:p>
    <w:p>
      <w:pPr>
        <w:pStyle w:val="ListNumber"/>
        <w:spacing w:line="240" w:lineRule="auto"/>
        <w:ind w:left="720"/>
      </w:pPr>
      <w:r/>
      <w:hyperlink r:id="rId14">
        <w:r>
          <w:rPr>
            <w:color w:val="0000EE"/>
            <w:u w:val="single"/>
          </w:rPr>
          <w:t>https://www.engadget.com/ai/google-photos-will-show-when-images-have-been-modified-with-ai-180007494.html?src=rss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conomy.com/2024/10/25/google-photos-will-label-ai-generated-photos/" TargetMode="External"/><Relationship Id="rId11" Type="http://schemas.openxmlformats.org/officeDocument/2006/relationships/hyperlink" Target="https://www.zdnet.com/article/google-photos-will-soon-label-images-edited-with-ai-heres-what-itll-look-like/" TargetMode="External"/><Relationship Id="rId12" Type="http://schemas.openxmlformats.org/officeDocument/2006/relationships/hyperlink" Target="https://www.gadgets360.com/ai/news/google-photos-label-ai-edited-images-transparency-introduced-6870357" TargetMode="External"/><Relationship Id="rId13" Type="http://schemas.openxmlformats.org/officeDocument/2006/relationships/hyperlink" Target="https://www.theverge.com/2024/10/24/24278663/google-photos-generative-ai-label-reimagine-best-take" TargetMode="External"/><Relationship Id="rId14" Type="http://schemas.openxmlformats.org/officeDocument/2006/relationships/hyperlink" Target="https://www.engadget.com/ai/google-photos-will-show-when-images-have-been-modified-with-ai-180007494.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