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HKFindLawyer.com launches innovative AI legal judgment tool in Hong Kong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HKFindLawyer.com Launches Innovative AI Legal Judgment Tool in Hong Kong</w:t>
      </w:r>
      <w:r/>
    </w:p>
    <w:p>
      <w:r/>
      <w:r>
        <w:t>HONG KONG SAR – In a move poised to revolutionise access to legal insights, HKFindLawyer.com announced the official launch of a cutting-edge AI legal judgment tool on 24 October 2024. The tool, which leverages the advanced capabilities of the GPT-4 language model, is designed to provide Hong Kong citizens with a streamlined method of determining whether their actions may violate existing laws. This initiative aims to bridge gaps in legal understanding and potentially minimise the need for initial costly consultations with lawyers.</w:t>
      </w:r>
      <w:r/>
    </w:p>
    <w:p>
      <w:r/>
      <w:r>
        <w:t>The newly launched AI service stands out by offering nuanced legal analyses rather than simple binary answers. By inputting detailed personal scenarios into the system, users receive context-specific feedback based on Hong Kong's legal framework, identifying whether any laws were likely breached and offering potential outcomes. This functionality highlights the platform's commitment to using technological advancements to demystify legal processes for the general public.</w:t>
      </w:r>
      <w:r/>
    </w:p>
    <w:p>
      <w:r/>
      <w:r>
        <w:rPr>
          <w:b/>
        </w:rPr>
        <w:t>Key Features and Examples:</w:t>
      </w:r>
      <w:r/>
    </w:p>
    <w:p>
      <w:r/>
      <w:r>
        <w:t>The tool can process a range of legal inquiries. For instance, one user scenario involved an individual unwittingly working for a fraudulent company. The AI's response highlighted the importance of intent and demonstrated the tool's depth by considering factors such as the user’s awareness and cooperation with authorities in legal investigations.</w:t>
      </w:r>
      <w:r/>
    </w:p>
    <w:p>
      <w:r/>
      <w:r>
        <w:t>Another scenario showcased an individual inquiring whether an accidental foot touch on public transport is illegal. Here, the AI clarified that while such an act isn’t inherently illegal, context and perception could influence legal outcomes. This example underscores how the tool assists in evaluating everyday situations that could have legal ramifications.</w:t>
      </w:r>
      <w:r/>
    </w:p>
    <w:p>
      <w:r/>
      <w:r>
        <w:t>A third user’s question centered on lending a bank account, which was subsequently used for money laundering. The AI elucidated that liability could depend on the user’s awareness of the illegal activities, further informing the user about relevant laws like Section 25 of the Organized and Serious Crimes Ordinance.</w:t>
      </w:r>
      <w:r/>
    </w:p>
    <w:p>
      <w:r/>
      <w:r>
        <w:t>These examples illustrate how the tool provides valuable insights concerning a variety of common legal questions, ranging from potential defamation in social media posts to the legality of sham marriages for residency purposes.</w:t>
      </w:r>
      <w:r/>
    </w:p>
    <w:p>
      <w:r/>
      <w:r>
        <w:rPr>
          <w:b/>
        </w:rPr>
        <w:t>Future Prospects:</w:t>
      </w:r>
      <w:r/>
    </w:p>
    <w:p>
      <w:r/>
      <w:r>
        <w:t>Looking ahead, HKFindLawyer.com has ambitious plans to augment this AI tool's functionality. Future enhancements will include the introduction of specialised systems for complex legal domains, bilingual support to accommodate Hong Kong’s linguistic diversity, and collaborations with legal institutions for comprehensive service offerings. The integration of AI in legal consultations is expected to significantly transform public engagement with legal services, enabling a more open and informed approach to legal matters.</w:t>
      </w:r>
      <w:r/>
    </w:p>
    <w:p>
      <w:r/>
      <w:r>
        <w:rPr>
          <w:b/>
        </w:rPr>
        <w:t>Corporate Vision:</w:t>
      </w:r>
      <w:r/>
    </w:p>
    <w:p>
      <w:r/>
      <w:r>
        <w:t>HKFindLawyer.com remains a leader in connecting users with certified legal professionals across Hong Kong. Through innovation and accessibility, the platform continues to redefine how legal services are provided in the region, making them more accessible and less intimidating for the everyday person. The AI legal judgment tool only marks the beginning of more advances to come, as the company seeks continual improvement and expansion in service capabilities.</w:t>
      </w:r>
      <w:r/>
    </w:p>
    <w:p>
      <w:r/>
      <w:r>
        <w:t>The launch of the AI legal judgment tool signals a pivotal advancement in legal technology, aligning with global trends of utilising AI to enhance public service delivery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https://taiwannews.com.tw/news/5957347</w:t>
        </w:r>
      </w:hyperlink>
      <w:r>
        <w:t xml:space="preserve"> - Corroborates the launch of the AI legal judgment tool by HKFindLawyer.com, its use of GPT-4, and the tool's ability to provide nuanced legal analyses.</w:t>
      </w:r>
      <w:r/>
    </w:p>
    <w:p>
      <w:pPr>
        <w:pStyle w:val="ListNumber"/>
        <w:spacing w:line="240" w:lineRule="auto"/>
        <w:ind w:left="720"/>
      </w:pPr>
      <w:r/>
      <w:hyperlink r:id="rId10">
        <w:r>
          <w:rPr>
            <w:color w:val="0000EE"/>
            <w:u w:val="single"/>
          </w:rPr>
          <w:t>https://taiwannews.com.tw/news/5957347</w:t>
        </w:r>
      </w:hyperlink>
      <w:r>
        <w:t xml:space="preserve"> - Provides examples of user scenarios, such as working for a fraudulent company and lending a bank account for money laundering, and the AI's responses to these scenarios.</w:t>
      </w:r>
      <w:r/>
    </w:p>
    <w:p>
      <w:pPr>
        <w:pStyle w:val="ListNumber"/>
        <w:spacing w:line="240" w:lineRule="auto"/>
        <w:ind w:left="720"/>
      </w:pPr>
      <w:r/>
      <w:hyperlink r:id="rId11">
        <w:r>
          <w:rPr>
            <w:color w:val="0000EE"/>
            <w:u w:val="single"/>
          </w:rPr>
          <w:t>https://laotiantimes.com/2024/10/24/hkfindlawyer-com-launches-ai-legal-judgment-tool-to-help-users-understand-if-theyve-broken-the-law-with-future-plans-for-expansion/</w:t>
        </w:r>
      </w:hyperlink>
      <w:r>
        <w:t xml:space="preserve"> - Supports the tool's capability to analyze user scenarios based on Hong Kong laws and provide context-specific feedback.</w:t>
      </w:r>
      <w:r/>
    </w:p>
    <w:p>
      <w:pPr>
        <w:pStyle w:val="ListNumber"/>
        <w:spacing w:line="240" w:lineRule="auto"/>
        <w:ind w:left="720"/>
      </w:pPr>
      <w:r/>
      <w:hyperlink r:id="rId11">
        <w:r>
          <w:rPr>
            <w:color w:val="0000EE"/>
            <w:u w:val="single"/>
          </w:rPr>
          <w:t>https://laotiantimes.com/2024/10/24/hkfindlawyer-com-launches-ai-legal-judgment-tool-to-help-users-understand-if-theyve-broken-the-law-with-future-plans-for-expansion/</w:t>
        </w:r>
      </w:hyperlink>
      <w:r>
        <w:t xml:space="preserve"> - Details the example of an accidental foot touch on public transport and the AI's clarification on its legality.</w:t>
      </w:r>
      <w:r/>
    </w:p>
    <w:p>
      <w:pPr>
        <w:pStyle w:val="ListNumber"/>
        <w:spacing w:line="240" w:lineRule="auto"/>
        <w:ind w:left="720"/>
      </w:pPr>
      <w:r/>
      <w:hyperlink r:id="rId12">
        <w:r>
          <w:rPr>
            <w:color w:val="0000EE"/>
            <w:u w:val="single"/>
          </w:rPr>
          <w:t>https://www.media-outreach.com/news/hong-kong/2024/10/24/335533/hkfindlawyer-com-launches-ai-legal-judgment-tool-to-help-users-understand-if-theyve-broken-the-law-with-future-plans-for-expansion/</w:t>
        </w:r>
      </w:hyperlink>
      <w:r>
        <w:t xml:space="preserve"> - Confirms the tool's purpose of helping users understand if their actions violate Hong Kong laws and the future plans for expansion.</w:t>
      </w:r>
      <w:r/>
    </w:p>
    <w:p>
      <w:pPr>
        <w:pStyle w:val="ListNumber"/>
        <w:spacing w:line="240" w:lineRule="auto"/>
        <w:ind w:left="720"/>
      </w:pPr>
      <w:r/>
      <w:hyperlink r:id="rId12">
        <w:r>
          <w:rPr>
            <w:color w:val="0000EE"/>
            <w:u w:val="single"/>
          </w:rPr>
          <w:t>https://www.media-outreach.com/news/hong-kong/2024/10/24/335533/hkfindlawyer-com-launches-ai-legal-judgment-tool-to-help-users-understand-if-theyve-broken-the-law-with-future-plans-for-expansion/</w:t>
        </w:r>
      </w:hyperlink>
      <w:r>
        <w:t xml:space="preserve"> - Mentions the tool's ability to handle various legal inquiries and provide initial insights to help users understand potential legal risks.</w:t>
      </w:r>
      <w:r/>
    </w:p>
    <w:p>
      <w:pPr>
        <w:pStyle w:val="ListNumber"/>
        <w:spacing w:line="240" w:lineRule="auto"/>
        <w:ind w:left="720"/>
      </w:pPr>
      <w:r/>
      <w:hyperlink r:id="rId10">
        <w:r>
          <w:rPr>
            <w:color w:val="0000EE"/>
            <w:u w:val="single"/>
          </w:rPr>
          <w:t>https://taiwannews.com.tw/news/5957347</w:t>
        </w:r>
      </w:hyperlink>
      <w:r>
        <w:t xml:space="preserve"> - Explains the future plans for the AI tool, including the introduction of specialized systems for complex legal domains and bilingual support.</w:t>
      </w:r>
      <w:r/>
    </w:p>
    <w:p>
      <w:pPr>
        <w:pStyle w:val="ListNumber"/>
        <w:spacing w:line="240" w:lineRule="auto"/>
        <w:ind w:left="720"/>
      </w:pPr>
      <w:r/>
      <w:hyperlink r:id="rId11">
        <w:r>
          <w:rPr>
            <w:color w:val="0000EE"/>
            <w:u w:val="single"/>
          </w:rPr>
          <w:t>https://laotiantimes.com/2024/10/24/hkfindlawyer-com-launches-ai-legal-judgment-tool-to-help-users-understand-if-theyve-broken-the-law-with-future-plans-for-expansion/</w:t>
        </w:r>
      </w:hyperlink>
      <w:r>
        <w:t xml:space="preserve"> - Details the corporate vision of HKFindLawyer.com in making legal services more accessible and less intimidating for the general public.</w:t>
      </w:r>
      <w:r/>
    </w:p>
    <w:p>
      <w:pPr>
        <w:pStyle w:val="ListNumber"/>
        <w:spacing w:line="240" w:lineRule="auto"/>
        <w:ind w:left="720"/>
      </w:pPr>
      <w:r/>
      <w:hyperlink r:id="rId13">
        <w:r>
          <w:rPr>
            <w:color w:val="0000EE"/>
            <w:u w:val="single"/>
          </w:rPr>
          <w:t>https://www.macaubusiness.com/hkfindlawyer-com-launches-ai-legal-judgment-tool-to-help-users-understand-if-theyve-broken-the-law-with-future-plans-for-expansion/hkfindlawyer-com-launches-ai-legal-judgment-tool-to-help-users-understand-if-theyve-broken-the-law-with-future-plans-for-expansion-2/</w:t>
        </w:r>
      </w:hyperlink>
      <w:r>
        <w:t xml:space="preserve"> - Supports the integration of AI in legal consultations and its expected impact on public engagement with legal services.</w:t>
      </w:r>
      <w:r/>
    </w:p>
    <w:p>
      <w:pPr>
        <w:pStyle w:val="ListNumber"/>
        <w:spacing w:line="240" w:lineRule="auto"/>
        <w:ind w:left="720"/>
      </w:pPr>
      <w:r/>
      <w:hyperlink r:id="rId11">
        <w:r>
          <w:rPr>
            <w:color w:val="0000EE"/>
            <w:u w:val="single"/>
          </w:rPr>
          <w:t>https://laotiantimes.com/2024/10/24/hkfindlawyer-com-launches-ai-legal-judgment-tool-to-help-users-understand-if-theyve-broken-the-law-with-future-plans-for-expansion/</w:t>
        </w:r>
      </w:hyperlink>
      <w:r>
        <w:t xml:space="preserve"> - Corroborates the disclaimer that the AI's information is for reference only and does not constitute legal advice, advising users to seek professional legal assistance.</w:t>
      </w:r>
      <w:r/>
    </w:p>
    <w:p>
      <w:pPr>
        <w:pStyle w:val="ListNumber"/>
        <w:spacing w:line="240" w:lineRule="auto"/>
        <w:ind w:left="720"/>
      </w:pPr>
      <w:r/>
      <w:hyperlink r:id="rId10">
        <w:r>
          <w:rPr>
            <w:color w:val="0000EE"/>
            <w:u w:val="single"/>
          </w:rPr>
          <w:t>https://taiwannews.com.tw/news/5957347</w:t>
        </w:r>
      </w:hyperlink>
      <w:r>
        <w:t xml:space="preserve"> - Highlights HKFindLawyer.com's role in connecting users with certified legal professionals and its commitment to innovation and user convenience.</w:t>
      </w:r>
      <w:r/>
    </w:p>
    <w:p>
      <w:pPr>
        <w:pStyle w:val="ListNumber"/>
        <w:spacing w:line="240" w:lineRule="auto"/>
        <w:ind w:left="720"/>
      </w:pPr>
      <w:r/>
      <w:hyperlink r:id="rId14">
        <w:r>
          <w:rPr>
            <w:color w:val="0000EE"/>
            <w:u w:val="single"/>
          </w:rPr>
          <w:t>https://europeanbusinessmagazine.com/media-outreach/hkfindlawyer-com-launches-ai-legal-judgment-tool-to-help-users-understand-if-theyve-broken-the-law-with-future-plans-for-expansion/?utm_source=rss&amp;utm_medium=rss&amp;utm_campaign=hkfindlawyer-com-launches-ai-legal-judgment-tool-to-help-users-understand-if-theyve-broken-the-law-with-future-plans-for-expan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aiwannews.com.tw/news/5957347" TargetMode="External"/><Relationship Id="rId11" Type="http://schemas.openxmlformats.org/officeDocument/2006/relationships/hyperlink" Target="https://laotiantimes.com/2024/10/24/hkfindlawyer-com-launches-ai-legal-judgment-tool-to-help-users-understand-if-theyve-broken-the-law-with-future-plans-for-expansion/" TargetMode="External"/><Relationship Id="rId12" Type="http://schemas.openxmlformats.org/officeDocument/2006/relationships/hyperlink" Target="https://www.media-outreach.com/news/hong-kong/2024/10/24/335533/hkfindlawyer-com-launches-ai-legal-judgment-tool-to-help-users-understand-if-theyve-broken-the-law-with-future-plans-for-expansion/" TargetMode="External"/><Relationship Id="rId13" Type="http://schemas.openxmlformats.org/officeDocument/2006/relationships/hyperlink" Target="https://www.macaubusiness.com/hkfindlawyer-com-launches-ai-legal-judgment-tool-to-help-users-understand-if-theyve-broken-the-law-with-future-plans-for-expansion/hkfindlawyer-com-launches-ai-legal-judgment-tool-to-help-users-understand-if-theyve-broken-the-law-with-future-plans-for-expansion-2/" TargetMode="External"/><Relationship Id="rId14" Type="http://schemas.openxmlformats.org/officeDocument/2006/relationships/hyperlink" Target="https://europeanbusinessmagazine.com/media-outreach/hkfindlawyer-com-launches-ai-legal-judgment-tool-to-help-users-understand-if-theyve-broken-the-law-with-future-plans-for-expansion/?utm_source=rss&amp;utm_medium=rss&amp;utm_campaign=hkfindlawyer-com-launches-ai-legal-judgment-tool-to-help-users-understand-if-theyve-broken-the-law-with-future-plans-for-expan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