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Manufacturing sector prepares for digital disruption with new legal insights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Manufacturing Sector Prepares for Digital Disruption with New Legal Insights</w:t>
      </w:r>
      <w:r/>
    </w:p>
    <w:p>
      <w:r/>
      <w:r>
        <w:t>As the manufacturing industry braces for a year of unprecedented change, the 2024 Manufacturing Manual is set to provide critical guidance to help navigate this evolving landscape. This comprehensive resource will explore the multifaceted legal challenges and opportunities facing manufacturers today. Insightful articles, set to be released weekly, aim to equip industry players with the knowledge they need in this fast-paced environment.</w:t>
      </w:r>
      <w:r/>
    </w:p>
    <w:p>
      <w:r/>
      <w:r>
        <w:t>The manual, authored by experts from various practices, has been meticulously curated to provide an 'end-to-end' analysis of the manufacturing industry's legal landscape. It promises to cover a wide array of issues, from the sweeping changes brought by digital disruption to supply chain resiliency and the rapid advancement of artificial intelligence technologies.</w:t>
      </w:r>
      <w:r/>
    </w:p>
    <w:p>
      <w:r/>
      <w:r>
        <w:t>One focal point of the manual will be the impact of privacy laws on manufacturing operations. As manufacturers increase their reliance on digital platforms and processes, understanding and complying with evolving data privacy regulations have become paramount. This topic is especially timely given the global trend towards stricter privacy standards.</w:t>
      </w:r>
      <w:r/>
    </w:p>
    <w:p>
      <w:r/>
      <w:r>
        <w:t>Furthermore, the manual will delve into the legal complexities surrounding industrial property redevelopment. As manufacturers seek to maximise efficiency and environmental responsibility, redeveloping existing properties has become a strategic priority. The manual will provide valuable insights into navigating the regulatory hurdles of such projects.</w:t>
      </w:r>
      <w:r/>
    </w:p>
    <w:p>
      <w:r/>
      <w:r>
        <w:t>Notably, the manual also includes a discussion on lessons learned from John Deere’s experiences with the Foreign Corrupt Practices Act (FCPA). This section aims to highlight not only the regulatory landscape but also the operational implications for international businesses navigating diverse markets.</w:t>
      </w:r>
      <w:r/>
    </w:p>
    <w:p>
      <w:r/>
      <w:r>
        <w:t>The manual's contributors are keen on empowering manufacturers to not only comply with these evolving regulations but also to harness them as opportunities for innovation and growth. The insights provided are expected to serve as a vital tool for those seeking to remain competitive and compliant in an increasingly complex global market.</w:t>
      </w:r>
      <w:r/>
    </w:p>
    <w:p>
      <w:r/>
      <w:r>
        <w:t>As the industry looks to the future, it becomes essential for businesses to remain agile and informed. The 2024 Manufacturing Manual aims to support this need by providing strategic legal insights and guidance tailored specifically to the dynamic manufacturing environment.</w:t>
      </w:r>
      <w:r/>
    </w:p>
    <w:p>
      <w:r/>
      <w:r>
        <w:t>For manufacturers and industrial stakeholders, these insights could prove invaluable in their quest to adapt effectively to the rapidly shifting operational and regulatory landscapes. As the sector continues to integrate digital technologies and global market demands, staying informed and prepared will be crucial for success.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https://www.machinemetrics.com/blog/digital-transformation-in-manufacturing</w:t>
        </w:r>
      </w:hyperlink>
      <w:r>
        <w:t xml:space="preserve"> - This article discusses the impact of digital transformation on the manufacturing industry, including the use of digital technologies, predictive maintenance, and supply chain management, which aligns with the manual's focus on digital disruption and its effects.</w:t>
      </w:r>
      <w:r/>
    </w:p>
    <w:p>
      <w:pPr>
        <w:pStyle w:val="ListNumber"/>
        <w:spacing w:line="240" w:lineRule="auto"/>
        <w:ind w:left="720"/>
      </w:pPr>
      <w:r/>
      <w:hyperlink r:id="rId11">
        <w:r>
          <w:rPr>
            <w:color w:val="0000EE"/>
            <w:u w:val="single"/>
          </w:rPr>
          <w:t>https://www.alixpartners.com/media/eooijwxt/alixpartners-2024-digital-disruption-survey.pdf</w:t>
        </w:r>
      </w:hyperlink>
      <w:r>
        <w:t xml:space="preserve"> - This report highlights the importance of managing digital disruption, the role of technology in business operations, and the need for alignment between business and technology leaders, all of which are relevant to the legal and operational challenges in manufacturing.</w:t>
      </w:r>
      <w:r/>
    </w:p>
    <w:p>
      <w:pPr>
        <w:pStyle w:val="ListNumber"/>
        <w:spacing w:line="240" w:lineRule="auto"/>
        <w:ind w:left="720"/>
      </w:pPr>
      <w:r/>
      <w:hyperlink r:id="rId12">
        <w:r>
          <w:rPr>
            <w:color w:val="0000EE"/>
            <w:u w:val="single"/>
          </w:rPr>
          <w:t>https://www.themanufacturer.com/articles/a-comprehensive-guide-to-digital-transformation-in-manufacturing/</w:t>
        </w:r>
      </w:hyperlink>
      <w:r>
        <w:t xml:space="preserve"> - This guide provides a thorough understanding of digital transformation in manufacturing, including key technologies, benefits, and challenges, which supports the manual's coverage of digital disruption and its implications.</w:t>
      </w:r>
      <w:r/>
    </w:p>
    <w:p>
      <w:pPr>
        <w:pStyle w:val="ListNumber"/>
        <w:spacing w:line="240" w:lineRule="auto"/>
        <w:ind w:left="720"/>
      </w:pPr>
      <w:r/>
      <w:hyperlink r:id="rId13">
        <w:r>
          <w:rPr>
            <w:color w:val="0000EE"/>
            <w:u w:val="single"/>
          </w:rPr>
          <w:t>https://www.epicflow.com/blog/digital-transformation-in-manufacturing-benefits-examples/</w:t>
        </w:r>
      </w:hyperlink>
      <w:r>
        <w:t xml:space="preserve"> - This article details the benefits and examples of digital transformation in manufacturing, such as increased efficiency, improved quality, and enhanced decision-making, aligning with the manual's focus on innovation and growth.</w:t>
      </w:r>
      <w:r/>
    </w:p>
    <w:p>
      <w:pPr>
        <w:pStyle w:val="ListNumber"/>
        <w:spacing w:line="240" w:lineRule="auto"/>
        <w:ind w:left="720"/>
      </w:pPr>
      <w:r/>
      <w:hyperlink r:id="rId14">
        <w:r>
          <w:rPr>
            <w:color w:val="0000EE"/>
            <w:u w:val="single"/>
          </w:rPr>
          <w:t>https://www.rtinsights.com/the-state-of-manufacturing-2024-its-digital-all-the-way/</w:t>
        </w:r>
      </w:hyperlink>
      <w:r>
        <w:t xml:space="preserve"> - This article discusses the expanded use of digital technologies in manufacturing to address challenges such as economic uncertainty and supply chain disruptions, which is relevant to the manual's discussion on navigating regulatory and operational landscapes.</w:t>
      </w:r>
      <w:r/>
    </w:p>
    <w:p>
      <w:pPr>
        <w:pStyle w:val="ListNumber"/>
        <w:spacing w:line="240" w:lineRule="auto"/>
        <w:ind w:left="720"/>
      </w:pPr>
      <w:r/>
      <w:hyperlink r:id="rId12">
        <w:r>
          <w:rPr>
            <w:color w:val="0000EE"/>
            <w:u w:val="single"/>
          </w:rPr>
          <w:t>https://www.themanufacturer.com/articles/a-comprehensive-guide-to-digital-transformation-in-manufacturing/</w:t>
        </w:r>
      </w:hyperlink>
      <w:r>
        <w:t xml:space="preserve"> - This guide also covers the integration of digital tools for supply chain resilience, which is a key aspect of the manual's focus on supply chain issues and digital disruption.</w:t>
      </w:r>
      <w:r/>
    </w:p>
    <w:p>
      <w:pPr>
        <w:pStyle w:val="ListNumber"/>
        <w:spacing w:line="240" w:lineRule="auto"/>
        <w:ind w:left="720"/>
      </w:pPr>
      <w:r/>
      <w:hyperlink r:id="rId10">
        <w:r>
          <w:rPr>
            <w:color w:val="0000EE"/>
            <w:u w:val="single"/>
          </w:rPr>
          <w:t>https://www.machinemetrics.com/blog/digital-transformation-in-manufacturing</w:t>
        </w:r>
      </w:hyperlink>
      <w:r>
        <w:t xml:space="preserve"> - This article emphasizes the importance of real-time data and predictive maintenance, which are critical for complying with evolving data privacy regulations and managing industrial property redevelopment.</w:t>
      </w:r>
      <w:r/>
    </w:p>
    <w:p>
      <w:pPr>
        <w:pStyle w:val="ListNumber"/>
        <w:spacing w:line="240" w:lineRule="auto"/>
        <w:ind w:left="720"/>
      </w:pPr>
      <w:r/>
      <w:hyperlink r:id="rId11">
        <w:r>
          <w:rPr>
            <w:color w:val="0000EE"/>
            <w:u w:val="single"/>
          </w:rPr>
          <w:t>https://www.alixpartners.com/media/eooijwxt/alixpartners-2024-digital-disruption-survey.pdf</w:t>
        </w:r>
      </w:hyperlink>
      <w:r>
        <w:t xml:space="preserve"> - The report highlights the significance of cybersecurity, which is a crucial aspect of data privacy and compliance in the manufacturing sector, aligning with the manual's focus on privacy laws.</w:t>
      </w:r>
      <w:r/>
    </w:p>
    <w:p>
      <w:pPr>
        <w:pStyle w:val="ListNumber"/>
        <w:spacing w:line="240" w:lineRule="auto"/>
        <w:ind w:left="720"/>
      </w:pPr>
      <w:r/>
      <w:hyperlink r:id="rId13">
        <w:r>
          <w:rPr>
            <w:color w:val="0000EE"/>
            <w:u w:val="single"/>
          </w:rPr>
          <w:t>https://www.epicflow.com/blog/digital-transformation-in-manufacturing-benefits-examples/</w:t>
        </w:r>
      </w:hyperlink>
      <w:r>
        <w:t xml:space="preserve"> - This article discusses the use of AI and ML for predictive maintenance and quality control, which are examples of how manufacturers can harness digital technologies for innovation and compliance.</w:t>
      </w:r>
      <w:r/>
    </w:p>
    <w:p>
      <w:pPr>
        <w:pStyle w:val="ListNumber"/>
        <w:spacing w:line="240" w:lineRule="auto"/>
        <w:ind w:left="720"/>
      </w:pPr>
      <w:r/>
      <w:hyperlink r:id="rId12">
        <w:r>
          <w:rPr>
            <w:color w:val="0000EE"/>
            <w:u w:val="single"/>
          </w:rPr>
          <w:t>https://www.themanufacturer.com/articles/a-comprehensive-guide-to-digital-transformation-in-manufacturing/</w:t>
        </w:r>
      </w:hyperlink>
      <w:r>
        <w:t xml:space="preserve"> - The guide outlines the challenges of managing complex digital systems and cybersecurity risks, which are important legal and operational considerations for manufacturers navigating digital disruption.</w:t>
      </w:r>
      <w:r/>
    </w:p>
    <w:p>
      <w:pPr>
        <w:pStyle w:val="ListNumber"/>
        <w:spacing w:line="240" w:lineRule="auto"/>
        <w:ind w:left="720"/>
      </w:pPr>
      <w:r/>
      <w:hyperlink r:id="rId14">
        <w:r>
          <w:rPr>
            <w:color w:val="0000EE"/>
            <w:u w:val="single"/>
          </w:rPr>
          <w:t>https://www.rtinsights.com/the-state-of-manufacturing-2024-its-digital-all-the-way/</w:t>
        </w:r>
      </w:hyperlink>
      <w:r>
        <w:t xml:space="preserve"> - This article mentions the role of technology in addressing workforce challenges and economic uncertainty, which are relevant to the manual's discussion on operational implications and regulatory landscapes.</w:t>
      </w:r>
      <w:r/>
    </w:p>
    <w:p>
      <w:pPr>
        <w:pStyle w:val="ListNumber"/>
        <w:spacing w:line="240" w:lineRule="auto"/>
        <w:ind w:left="720"/>
      </w:pPr>
      <w:r/>
      <w:hyperlink r:id="rId15">
        <w:r>
          <w:rPr>
            <w:color w:val="0000EE"/>
            <w:u w:val="single"/>
          </w:rPr>
          <w:t>https://natlawreview.com/article/2024-end-end-manufacturing-manual-video</w:t>
        </w:r>
      </w:hyperlink>
      <w:r>
        <w:t xml:space="preserve"> - Please view link - unable to able to access data</w:t>
      </w:r>
      <w:r/>
    </w:p>
    <w:p>
      <w:pPr>
        <w:pStyle w:val="ListNumber"/>
        <w:spacing w:line="240" w:lineRule="auto"/>
        <w:ind w:left="720"/>
      </w:pPr>
      <w:r/>
      <w:hyperlink r:id="rId16">
        <w:r>
          <w:rPr>
            <w:color w:val="0000EE"/>
            <w:u w:val="single"/>
          </w:rPr>
          <w:t>https://www.jdsupra.com/legalnews/manufacturing-industrial-outlooks-trends-7831242/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chinemetrics.com/blog/digital-transformation-in-manufacturing" TargetMode="External"/><Relationship Id="rId11" Type="http://schemas.openxmlformats.org/officeDocument/2006/relationships/hyperlink" Target="https://www.alixpartners.com/media/eooijwxt/alixpartners-2024-digital-disruption-survey.pdf" TargetMode="External"/><Relationship Id="rId12" Type="http://schemas.openxmlformats.org/officeDocument/2006/relationships/hyperlink" Target="https://www.themanufacturer.com/articles/a-comprehensive-guide-to-digital-transformation-in-manufacturing/" TargetMode="External"/><Relationship Id="rId13" Type="http://schemas.openxmlformats.org/officeDocument/2006/relationships/hyperlink" Target="https://www.epicflow.com/blog/digital-transformation-in-manufacturing-benefits-examples/" TargetMode="External"/><Relationship Id="rId14" Type="http://schemas.openxmlformats.org/officeDocument/2006/relationships/hyperlink" Target="https://www.rtinsights.com/the-state-of-manufacturing-2024-its-digital-all-the-way/" TargetMode="External"/><Relationship Id="rId15" Type="http://schemas.openxmlformats.org/officeDocument/2006/relationships/hyperlink" Target="https://natlawreview.com/article/2024-end-end-manufacturing-manual-video" TargetMode="External"/><Relationship Id="rId16" Type="http://schemas.openxmlformats.org/officeDocument/2006/relationships/hyperlink" Target="https://www.jdsupra.com/legalnews/manufacturing-industrial-outlooks-trends-783124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