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Meta launches Movie Gen: revolutionising text-to-video capabilities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Meta Launches Movie Gen: Revolutionising Text-to-Video Capabilities</w:t>
      </w:r>
      <w:r/>
    </w:p>
    <w:p>
      <w:r/>
      <w:r>
        <w:t>In a significant leap forward in the field of artificial intelligence, Meta has unveiled Movie Gen, a tool that sets a new benchmark in text-to-video imaging. Designed to cater to AI-enabled content creators, Movie Gen's capabilities extend far beyond current standards, indicating a strong competitive advantage for Meta in the rapidly evolving landscape of AI-driven media production.</w:t>
      </w:r>
      <w:r/>
    </w:p>
    <w:p>
      <w:r/>
      <w:r>
        <w:rPr>
          <w:b/>
        </w:rPr>
        <w:t>Unveiling the Tech Giant's New Development</w:t>
      </w:r>
      <w:r/>
    </w:p>
    <w:p>
      <w:r/>
      <w:r>
        <w:t>Movie Gen, a product of extensive innovation and development at Meta, is poised to redefine the way videos are generated from text. Unlike its predecessors, which offered basic video creation functionalities, Movie Gen boasts a suite of advanced features that significantly enhance production quality and efficiency. Among these are 1080p high-definition video generation with synchronised audio, personalised character inclusion, and precise video editing functionalities.</w:t>
      </w:r>
      <w:r/>
    </w:p>
    <w:p>
      <w:r/>
      <w:r>
        <w:rPr>
          <w:b/>
        </w:rPr>
        <w:t>Target Audience and Industry Integration</w:t>
      </w:r>
      <w:r/>
    </w:p>
    <w:p>
      <w:r/>
      <w:r>
        <w:t>According to insiders, Meta's Movie Gen is strategically positioned for collaboration with the entertainment industry and professional content creators. Unlike open developer tools available in the market, Movie Gen will not be widely accessible but will focus on tailored applications, particularly in crafting video advertisements for Meta’s platforms, Facebook and Instagram. This targeted approach not only aims to lower production costs but also to streamline workflow processes, thereby reducing the manpower necessary for video production.</w:t>
      </w:r>
      <w:r/>
    </w:p>
    <w:p>
      <w:r/>
      <w:r>
        <w:rPr>
          <w:b/>
        </w:rPr>
        <w:t>Technical Specifications and Capabilities</w:t>
      </w:r>
      <w:r/>
    </w:p>
    <w:p>
      <w:r/>
      <w:r>
        <w:t>The technical prowess of Movie Gen lies in its robust architecture, which combines multiple cutting-edge innovations in AI. The system utilises a 30 billion parameter model, which enables remarkable fidelity and detail in video generation. It incorporates a personalised text-to-video (PT2V) model architecture, which draws identity features from a reference image, allowing for a high degree of personalisation in video outputs.</w:t>
      </w:r>
      <w:r/>
    </w:p>
    <w:p>
      <w:r/>
      <w:r>
        <w:t>Additional functionalities include text-to-audio generation and video-to-audio matching, enabling comprehensive media creation solutions from a single suite. Meta has made significant advancements in training objectives, data management, and evaluation protocols to support these foundational models.</w:t>
      </w:r>
      <w:r/>
    </w:p>
    <w:p>
      <w:r/>
      <w:r>
        <w:rPr>
          <w:b/>
        </w:rPr>
        <w:t>Industry Context and Future Prospects</w:t>
      </w:r>
      <w:r/>
    </w:p>
    <w:p>
      <w:r/>
      <w:r>
        <w:t>Meta's entry into the text-to-video domain brings it into direct competition with other major players, including OpenAI, Google, Runway, Stability AI, and Nvidia. Despite current limitations shared by all existing models, such as restricted scope for long-form content creation, the development trajectory hints at the possibility of commercial availability of sophisticated AI-generated long-form videos within the next five to ten years.</w:t>
      </w:r>
      <w:r/>
    </w:p>
    <w:p>
      <w:r/>
      <w:r>
        <w:t>The anticipated impact on social media, digital marketing, signage, and short-form video production is imminent. While current technological constraints preclude long-form content, Meta expects that further developments in infrastructure and support will eventually make this feasible.</w:t>
      </w:r>
      <w:r/>
    </w:p>
    <w:p>
      <w:r/>
      <w:r>
        <w:rPr>
          <w:b/>
        </w:rPr>
        <w:t>Conclusion</w:t>
      </w:r>
      <w:r/>
    </w:p>
    <w:p>
      <w:r/>
      <w:r>
        <w:t>Meta's Movie Gen marks a pivotal moment in AI content creation, offering unprecedented capabilities in personalisation and efficiency. As the technology continues to evolve, industry observers anticipate significant shifts in how video content is produced, distributed, and consumed across digital platforms. The unveiling of Movie Gen signals Meta’s leading role in this transformative journey, potentially reshaping the future of filmmaking and digital media as we know it.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https://www.wired.com/story/meta-movie-gen-ai-model/</w:t>
        </w:r>
      </w:hyperlink>
      <w:r>
        <w:t xml:space="preserve"> - Corroborates the unveiling of Movie Gen and its advanced features such as high-definition video generation, personalized video creation, and precise video editing.</w:t>
      </w:r>
      <w:r/>
    </w:p>
    <w:p>
      <w:pPr>
        <w:pStyle w:val="ListNumber"/>
        <w:spacing w:line="240" w:lineRule="auto"/>
        <w:ind w:left="720"/>
      </w:pPr>
      <w:r/>
      <w:hyperlink r:id="rId11">
        <w:r>
          <w:rPr>
            <w:color w:val="0000EE"/>
            <w:u w:val="single"/>
          </w:rPr>
          <w:t>https://ai.meta.com/blog/movie-gen-media-foundation-models-generative-ai-video/</w:t>
        </w:r>
      </w:hyperlink>
      <w:r>
        <w:t xml:space="preserve"> - Details the technical specifications and capabilities of Movie Gen, including its 30 billion parameter model and text-to-video, text-to-audio, and video editing functionalities.</w:t>
      </w:r>
      <w:r/>
    </w:p>
    <w:p>
      <w:pPr>
        <w:pStyle w:val="ListNumber"/>
        <w:spacing w:line="240" w:lineRule="auto"/>
        <w:ind w:left="720"/>
      </w:pPr>
      <w:r/>
      <w:hyperlink r:id="rId12">
        <w:r>
          <w:rPr>
            <w:color w:val="0000EE"/>
            <w:u w:val="single"/>
          </w:rPr>
          <w:t>https://ai.meta.com/research/movie-gen/</w:t>
        </w:r>
      </w:hyperlink>
      <w:r>
        <w:t xml:space="preserve"> - Explains the various capabilities of Movie Gen, such as generating videos from text, editing existing videos, producing personalized videos, and creating sound effects and soundtracks.</w:t>
      </w:r>
      <w:r/>
    </w:p>
    <w:p>
      <w:pPr>
        <w:pStyle w:val="ListNumber"/>
        <w:spacing w:line="240" w:lineRule="auto"/>
        <w:ind w:left="720"/>
      </w:pPr>
      <w:r/>
      <w:hyperlink r:id="rId13">
        <w:r>
          <w:rPr>
            <w:color w:val="0000EE"/>
            <w:u w:val="single"/>
          </w:rPr>
          <w:t>https://www.capacitymedia.com/article/meta-movie-gen-ai</w:t>
        </w:r>
      </w:hyperlink>
      <w:r>
        <w:t xml:space="preserve"> - Provides information on Movie Gen's competition with OpenAI's Sora, its video and audio generation capabilities, and the current unavailability of the tool to the public.</w:t>
      </w:r>
      <w:r/>
    </w:p>
    <w:p>
      <w:pPr>
        <w:pStyle w:val="ListNumber"/>
        <w:spacing w:line="240" w:lineRule="auto"/>
        <w:ind w:left="720"/>
      </w:pPr>
      <w:r/>
      <w:hyperlink r:id="rId14">
        <w:r>
          <w:rPr>
            <w:color w:val="0000EE"/>
            <w:u w:val="single"/>
          </w:rPr>
          <w:t>https://ai.meta.com/blog/movie-gen-video-sound-generation-blumhouse/</w:t>
        </w:r>
      </w:hyperlink>
      <w:r>
        <w:t xml:space="preserve"> - Discusses the partnership with Blumhouse and other creators to gather feedback on Movie Gen, highlighting its potential in the entertainment industry and future plans for public release.</w:t>
      </w:r>
      <w:r/>
    </w:p>
    <w:p>
      <w:pPr>
        <w:pStyle w:val="ListNumber"/>
        <w:spacing w:line="240" w:lineRule="auto"/>
        <w:ind w:left="720"/>
      </w:pPr>
      <w:r/>
      <w:hyperlink r:id="rId10">
        <w:r>
          <w:rPr>
            <w:color w:val="0000EE"/>
            <w:u w:val="single"/>
          </w:rPr>
          <w:t>https://www.wired.com/story/meta-movie-gen-ai-model/</w:t>
        </w:r>
      </w:hyperlink>
      <w:r>
        <w:t xml:space="preserve"> - Mentions the training data for Movie Gen, which includes a combination of licensed and publicly available datasets, and the ethical considerations surrounding this data.</w:t>
      </w:r>
      <w:r/>
    </w:p>
    <w:p>
      <w:pPr>
        <w:pStyle w:val="ListNumber"/>
        <w:spacing w:line="240" w:lineRule="auto"/>
        <w:ind w:left="720"/>
      </w:pPr>
      <w:r/>
      <w:hyperlink r:id="rId11">
        <w:r>
          <w:rPr>
            <w:color w:val="0000EE"/>
            <w:u w:val="single"/>
          </w:rPr>
          <w:t>https://ai.meta.com/blog/movie-gen-media-foundation-models-generative-ai-video/</w:t>
        </w:r>
      </w:hyperlink>
      <w:r>
        <w:t xml:space="preserve"> - Details the technical innovations and advancements in training objectives, data management, and evaluation protocols that support Movie Gen's foundational models.</w:t>
      </w:r>
      <w:r/>
    </w:p>
    <w:p>
      <w:pPr>
        <w:pStyle w:val="ListNumber"/>
        <w:spacing w:line="240" w:lineRule="auto"/>
        <w:ind w:left="720"/>
      </w:pPr>
      <w:r/>
      <w:hyperlink r:id="rId12">
        <w:r>
          <w:rPr>
            <w:color w:val="0000EE"/>
            <w:u w:val="single"/>
          </w:rPr>
          <w:t>https://ai.meta.com/research/movie-gen/</w:t>
        </w:r>
      </w:hyperlink>
      <w:r>
        <w:t xml:space="preserve"> - Explains how Movie Gen can transform existing videos with text inputs, enabling precise video editing for styles, transitions, and fine-grained edits.</w:t>
      </w:r>
      <w:r/>
    </w:p>
    <w:p>
      <w:pPr>
        <w:pStyle w:val="ListNumber"/>
        <w:spacing w:line="240" w:lineRule="auto"/>
        <w:ind w:left="720"/>
      </w:pPr>
      <w:r/>
      <w:hyperlink r:id="rId13">
        <w:r>
          <w:rPr>
            <w:color w:val="0000EE"/>
            <w:u w:val="single"/>
          </w:rPr>
          <w:t>https://www.capacitymedia.com/article/meta-movie-gen-ai</w:t>
        </w:r>
      </w:hyperlink>
      <w:r>
        <w:t xml:space="preserve"> - Highlights Meta's strategy to collaborate with the entertainment industry and professional content creators, focusing on tailored applications for video advertisements on Facebook and Instagram.</w:t>
      </w:r>
      <w:r/>
    </w:p>
    <w:p>
      <w:pPr>
        <w:pStyle w:val="ListNumber"/>
        <w:spacing w:line="240" w:lineRule="auto"/>
        <w:ind w:left="720"/>
      </w:pPr>
      <w:r/>
      <w:hyperlink r:id="rId14">
        <w:r>
          <w:rPr>
            <w:color w:val="0000EE"/>
            <w:u w:val="single"/>
          </w:rPr>
          <w:t>https://ai.meta.com/blog/movie-gen-video-sound-generation-blumhouse/</w:t>
        </w:r>
      </w:hyperlink>
      <w:r>
        <w:t xml:space="preserve"> - Discusses the potential impact of Movie Gen on social media, digital marketing, and short-form video production, as well as its future prospects for long-form content creation.</w:t>
      </w:r>
      <w:r/>
    </w:p>
    <w:p>
      <w:pPr>
        <w:pStyle w:val="ListNumber"/>
        <w:spacing w:line="240" w:lineRule="auto"/>
        <w:ind w:left="720"/>
      </w:pPr>
      <w:r/>
      <w:hyperlink r:id="rId11">
        <w:r>
          <w:rPr>
            <w:color w:val="0000EE"/>
            <w:u w:val="single"/>
          </w:rPr>
          <w:t>https://ai.meta.com/blog/movie-gen-media-foundation-models-generative-ai-video/</w:t>
        </w:r>
      </w:hyperlink>
      <w:r>
        <w:t xml:space="preserve"> - Emphasizes that Movie Gen is not a replacement for the work of artists and animators but rather a tool to enhance creativity and provide new opportunities for expression.</w:t>
      </w:r>
      <w:r/>
    </w:p>
    <w:p>
      <w:pPr>
        <w:pStyle w:val="ListNumber"/>
        <w:spacing w:line="240" w:lineRule="auto"/>
        <w:ind w:left="720"/>
      </w:pPr>
      <w:r/>
      <w:hyperlink r:id="rId15">
        <w:r>
          <w:rPr>
            <w:color w:val="0000EE"/>
            <w:u w:val="single"/>
          </w:rPr>
          <w:t>https://www.ravepubs.com/meta-launches-movie-gen-ai-text-to-video/</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wired.com/story/meta-movie-gen-ai-model/" TargetMode="External"/><Relationship Id="rId11" Type="http://schemas.openxmlformats.org/officeDocument/2006/relationships/hyperlink" Target="https://ai.meta.com/blog/movie-gen-media-foundation-models-generative-ai-video/" TargetMode="External"/><Relationship Id="rId12" Type="http://schemas.openxmlformats.org/officeDocument/2006/relationships/hyperlink" Target="https://ai.meta.com/research/movie-gen/" TargetMode="External"/><Relationship Id="rId13" Type="http://schemas.openxmlformats.org/officeDocument/2006/relationships/hyperlink" Target="https://www.capacitymedia.com/article/meta-movie-gen-ai" TargetMode="External"/><Relationship Id="rId14" Type="http://schemas.openxmlformats.org/officeDocument/2006/relationships/hyperlink" Target="https://ai.meta.com/blog/movie-gen-video-sound-generation-blumhouse/" TargetMode="External"/><Relationship Id="rId15" Type="http://schemas.openxmlformats.org/officeDocument/2006/relationships/hyperlink" Target="https://www.ravepubs.com/meta-launches-movie-gen-ai-text-to-vide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