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Middle East cybersecurity strategies evolve amid rising AI-driven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Middle East Cybersecurity Strategies Evolve Amid Rising AI-Driven Threats</w:t>
      </w:r>
      <w:r/>
    </w:p>
    <w:p>
      <w:r/>
      <w:r>
        <w:t>Dubai, UAE – As the global cybersecurity landscape continues to rapidly transform under the influence of artificial intelligence (AI), the Middle East gears up to confront the complexities of increasingly sophisticated AI-driven cyber threats. Industry experts and leaders from the region will convene at the Intersec 2025 Security Leader's Summit set to take place from January 14-16, 2025, at the Dubai World Trade Centre. This pivotal event aims to delve into the innovative approaches required to counteract evolving cybersecurity challenges.</w:t>
      </w:r>
      <w:r/>
    </w:p>
    <w:p>
      <w:r/>
      <w:r>
        <w:t>Fawaz Alsumaim, the Head of the Anti-Internet and Information Systems Crime Division at the Ministry of Interior in Bahrain, is among the prominent speakers scheduled to address the summit. Alsumaim will examine the emergence of a new breed of cyber adversaries leveraging AI for more expansive and refined cyber-attacks. Emphasising the increasing role of AI in both digital offence and defence, Alsumaim highlighted the potential for AI-driven autonomous systems to redefine the dynamics of cyber warfare.</w:t>
      </w:r>
      <w:r/>
    </w:p>
    <w:p>
      <w:r/>
      <w:r>
        <w:t>“AI is rapidly transforming the landscape of cyber-warfare, altering how nations and organisations defend themselves and how adversaries conduct attacks,” Alsumaim stated, projecting a future where AI could enable agents to execute cyber operations with minimal human intervention. This presents new challenges in maintaining security over critical infrastructure and national resources.</w:t>
      </w:r>
      <w:r/>
    </w:p>
    <w:p>
      <w:r/>
      <w:r>
        <w:t>The summit comes amidst findings from Cisco’s 2024 Cybersecurity Readiness Index, which noted that AI has become a crucial component of cybersecurity strategies in the Middle East, particularly in Bahrain and the UAE. The report revealed that a significant 91% of companies in the UAE have already integrated AI technologies to fortify defences against the evolving threat landscape.</w:t>
      </w:r>
      <w:r/>
    </w:p>
    <w:p>
      <w:r/>
      <w:r>
        <w:t>Bahrain and the UAE exemplify the regional adoption of robust AI-driven cybersecurity measures. Bahrain has established a comprehensive legal and regulatory framework to safeguard digital spaces, while the UAE is at the forefront of technological advancement with its National Cybersecurity Strategy. These initiatives have propelled both countries to become key players in global cyber-defence collaborations, focusing on protecting infrastructure, maintaining operational security, and ensuring economic stability.</w:t>
      </w:r>
      <w:r/>
    </w:p>
    <w:p>
      <w:r/>
      <w:r>
        <w:t>Intersec 2025 is set to be a comprehensive event, with cybersecurity featuring prominently among other security topics. The summit will explore innovations in next-gen integrated security solutions, strategies for managing risk in the face of technological advancements, and global collaborative efforts for enhanced security.</w:t>
      </w:r>
      <w:r/>
    </w:p>
    <w:p>
      <w:r/>
      <w:r>
        <w:t>Grant Tuchten, the Portfolio Director at Messe Frankfurt Middle East, conveyed the summit's aim to provide participants with practical insights into AI's reshaping of the cyber-threat landscape. The UAE's significant strides in cybersecurity are underscored by the support of the UAE Cyber Security Council for the event.</w:t>
      </w:r>
      <w:r/>
    </w:p>
    <w:p>
      <w:r/>
      <w:r>
        <w:t>Further enhancing the exhibition's focus on cybersecurity, Intersec 2025 will spotlight the latest advancements through the in{cyber} section. This area will include a dedicated start-up zone and Innovation Stage, showcasing pioneering solutions and technological innovations that could redefine security practices across the region.</w:t>
      </w:r>
      <w:r/>
    </w:p>
    <w:p>
      <w:r/>
      <w:r>
        <w:t>As the Middle East continues to navigate the challenges posed by AI-enhanced threats, forums like the Intersec 2025 Summit play a critical role in fostering dialogue, encouraging collaboration, and advancing regional cybersecurity efforts to ensure resilience against future cyber contingencies.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https://internationalsecurityjournal.com/expert-claims-ai-driven-hackers-are-reshaping-cybersecurity-in-the-middle-east/</w:t>
        </w:r>
      </w:hyperlink>
      <w:r>
        <w:t xml:space="preserve"> - Corroborates the transformation of cybersecurity due to AI-driven threats in the Middle East and the integration of AI technologies by UAE companies.</w:t>
      </w:r>
      <w:r/>
    </w:p>
    <w:p>
      <w:pPr>
        <w:pStyle w:val="ListNumber"/>
        <w:spacing w:line="240" w:lineRule="auto"/>
        <w:ind w:left="720"/>
      </w:pPr>
      <w:r/>
      <w:hyperlink r:id="rId11">
        <w:r>
          <w:rPr>
            <w:color w:val="0000EE"/>
            <w:u w:val="single"/>
          </w:rPr>
          <w:t>https://meatechwatch.com/2024/10/25/intersec-2025-to-discuss-ai-driven-cybersecurity-threats-and-collaborative-defense-at-dubai-summit/</w:t>
        </w:r>
      </w:hyperlink>
      <w:r>
        <w:t xml:space="preserve"> - Supports the information about the Intersec 2025 Summit, including its focus on AI-driven cybersecurity threats and collaborative defense strategies.</w:t>
      </w:r>
      <w:r/>
    </w:p>
    <w:p>
      <w:pPr>
        <w:pStyle w:val="ListNumber"/>
        <w:spacing w:line="240" w:lineRule="auto"/>
        <w:ind w:left="720"/>
      </w:pPr>
      <w:r/>
      <w:hyperlink r:id="rId12">
        <w:r>
          <w:rPr>
            <w:color w:val="0000EE"/>
            <w:u w:val="single"/>
          </w:rPr>
          <w:t>https://www.deloitte.com/middle-east/en/our-thinking/mepov-magazine/securing-the-future/ai-in-cybersecurity.html</w:t>
        </w:r>
      </w:hyperlink>
      <w:r>
        <w:t xml:space="preserve"> - Explains the role of AI in both enhancing cybersecurity and creating new threats, and the need for robust policies and adaptive security measures.</w:t>
      </w:r>
      <w:r/>
    </w:p>
    <w:p>
      <w:pPr>
        <w:pStyle w:val="ListNumber"/>
        <w:spacing w:line="240" w:lineRule="auto"/>
        <w:ind w:left="720"/>
      </w:pPr>
      <w:r/>
      <w:hyperlink r:id="rId13">
        <w:r>
          <w:rPr>
            <w:color w:val="0000EE"/>
            <w:u w:val="single"/>
          </w:rPr>
          <w:t>https://www.go-globe.com/ai-and-cybersecurity-defending-threats-abu-dhabi/</w:t>
        </w:r>
      </w:hyperlink>
      <w:r>
        <w:t xml:space="preserve"> - Details how AI-driven cybersecurity solutions are used in Abu Dhabi to detect, prevent, and respond to cyber attacks, including advanced threat detection and automated incident response.</w:t>
      </w:r>
      <w:r/>
    </w:p>
    <w:p>
      <w:pPr>
        <w:pStyle w:val="ListNumber"/>
        <w:spacing w:line="240" w:lineRule="auto"/>
        <w:ind w:left="720"/>
      </w:pPr>
      <w:r/>
      <w:hyperlink r:id="rId14">
        <w:r>
          <w:rPr>
            <w:color w:val="0000EE"/>
            <w:u w:val="single"/>
          </w:rPr>
          <w:t>https://techxmedia.com/ai-hackers-reshape-middle-east-cybersecurity-expert-says/</w:t>
        </w:r>
      </w:hyperlink>
      <w:r>
        <w:t xml:space="preserve"> - Supports the claim that AI has become integral to cybersecurity strategies across the Middle East, particularly in Bahrain and the UAE, as per Cisco's 2024 Cybersecurity Readiness Index.</w:t>
      </w:r>
      <w:r/>
    </w:p>
    <w:p>
      <w:pPr>
        <w:pStyle w:val="ListNumber"/>
        <w:spacing w:line="240" w:lineRule="auto"/>
        <w:ind w:left="720"/>
      </w:pPr>
      <w:r/>
      <w:hyperlink r:id="rId12">
        <w:r>
          <w:rPr>
            <w:color w:val="0000EE"/>
            <w:u w:val="single"/>
          </w:rPr>
          <w:t>https://www.deloitte.com/middle-east/en/our-thinking/mepov-magazine/securing-the-future/ai-in-cybersecurity.html</w:t>
        </w:r>
      </w:hyperlink>
      <w:r>
        <w:t xml:space="preserve"> - Discusses the establishment of legal and regulatory frameworks in countries like Saudi Arabia to govern the ethical and secure use of AI in cybersecurity.</w:t>
      </w:r>
      <w:r/>
    </w:p>
    <w:p>
      <w:pPr>
        <w:pStyle w:val="ListNumber"/>
        <w:spacing w:line="240" w:lineRule="auto"/>
        <w:ind w:left="720"/>
      </w:pPr>
      <w:r/>
      <w:hyperlink r:id="rId13">
        <w:r>
          <w:rPr>
            <w:color w:val="0000EE"/>
            <w:u w:val="single"/>
          </w:rPr>
          <w:t>https://www.go-globe.com/ai-and-cybersecurity-defending-threats-abu-dhabi/</w:t>
        </w:r>
      </w:hyperlink>
      <w:r>
        <w:t xml:space="preserve"> - Highlights the UAE's National Cybersecurity Strategy and the role of the UAE Cyber Security Council in supporting cybersecurity initiatives.</w:t>
      </w:r>
      <w:r/>
    </w:p>
    <w:p>
      <w:pPr>
        <w:pStyle w:val="ListNumber"/>
        <w:spacing w:line="240" w:lineRule="auto"/>
        <w:ind w:left="720"/>
      </w:pPr>
      <w:r/>
      <w:hyperlink r:id="rId11">
        <w:r>
          <w:rPr>
            <w:color w:val="0000EE"/>
            <w:u w:val="single"/>
          </w:rPr>
          <w:t>https://meatechwatch.com/2024/10/25/intersec-2025-to-discuss-ai-driven-cybersecurity-threats-and-collaborative-defense-at-dubai-summit/</w:t>
        </w:r>
      </w:hyperlink>
      <w:r>
        <w:t xml:space="preserve"> - Mentions the participation of prominent speakers like Fawaz Alsumaim and the focus on AI-driven autonomous systems in cyber warfare at the Intersec 2025 Summit.</w:t>
      </w:r>
      <w:r/>
    </w:p>
    <w:p>
      <w:pPr>
        <w:pStyle w:val="ListNumber"/>
        <w:spacing w:line="240" w:lineRule="auto"/>
        <w:ind w:left="720"/>
      </w:pPr>
      <w:r/>
      <w:hyperlink r:id="rId10">
        <w:r>
          <w:rPr>
            <w:color w:val="0000EE"/>
            <w:u w:val="single"/>
          </w:rPr>
          <w:t>https://internationalsecurityjournal.com/expert-claims-ai-driven-hackers-are-reshaping-cybersecurity-in-the-middle-east/</w:t>
        </w:r>
      </w:hyperlink>
      <w:r>
        <w:t xml:space="preserve"> - Corroborates the high adoption rate of AI technologies by companies in the UAE to address evolving cyber threats.</w:t>
      </w:r>
      <w:r/>
    </w:p>
    <w:p>
      <w:pPr>
        <w:pStyle w:val="ListNumber"/>
        <w:spacing w:line="240" w:lineRule="auto"/>
        <w:ind w:left="720"/>
      </w:pPr>
      <w:r/>
      <w:hyperlink r:id="rId13">
        <w:r>
          <w:rPr>
            <w:color w:val="0000EE"/>
            <w:u w:val="single"/>
          </w:rPr>
          <w:t>https://www.go-globe.com/ai-and-cybersecurity-defending-threats-abu-dhabi/</w:t>
        </w:r>
      </w:hyperlink>
      <w:r>
        <w:t xml:space="preserve"> - Describes the innovative approaches and technological advancements in cybersecurity, including predictive threat modeling and human-AI collaboration, in the Middle East.</w:t>
      </w:r>
      <w:r/>
    </w:p>
    <w:p>
      <w:pPr>
        <w:pStyle w:val="ListNumber"/>
        <w:spacing w:line="240" w:lineRule="auto"/>
        <w:ind w:left="720"/>
      </w:pPr>
      <w:r/>
      <w:hyperlink r:id="rId12">
        <w:r>
          <w:rPr>
            <w:color w:val="0000EE"/>
            <w:u w:val="single"/>
          </w:rPr>
          <w:t>https://www.deloitte.com/middle-east/en/our-thinking/mepov-magazine/securing-the-future/ai-in-cybersecurity.html</w:t>
        </w:r>
      </w:hyperlink>
      <w:r>
        <w:t xml:space="preserve"> - Emphasizes the importance of forums like the Intersec 2025 Summit in fostering dialogue and advancing regional cybersecurity efforts.</w:t>
      </w:r>
      <w:r/>
    </w:p>
    <w:p>
      <w:pPr>
        <w:pStyle w:val="ListNumber"/>
        <w:spacing w:line="240" w:lineRule="auto"/>
        <w:ind w:left="720"/>
      </w:pPr>
      <w:r/>
      <w:hyperlink r:id="rId10">
        <w:r>
          <w:rPr>
            <w:color w:val="0000EE"/>
            <w:u w:val="single"/>
          </w:rPr>
          <w:t>https://internationalsecurityjournal.com/expert-claims-ai-driven-hackers-are-reshaping-cybersecurity-in-the-middle-east/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ternationalsecurityjournal.com/expert-claims-ai-driven-hackers-are-reshaping-cybersecurity-in-the-middle-east/" TargetMode="External"/><Relationship Id="rId11" Type="http://schemas.openxmlformats.org/officeDocument/2006/relationships/hyperlink" Target="https://meatechwatch.com/2024/10/25/intersec-2025-to-discuss-ai-driven-cybersecurity-threats-and-collaborative-defense-at-dubai-summit/" TargetMode="External"/><Relationship Id="rId12" Type="http://schemas.openxmlformats.org/officeDocument/2006/relationships/hyperlink" Target="https://www.deloitte.com/middle-east/en/our-thinking/mepov-magazine/securing-the-future/ai-in-cybersecurity.html" TargetMode="External"/><Relationship Id="rId13" Type="http://schemas.openxmlformats.org/officeDocument/2006/relationships/hyperlink" Target="https://www.go-globe.com/ai-and-cybersecurity-defending-threats-abu-dhabi/" TargetMode="External"/><Relationship Id="rId14" Type="http://schemas.openxmlformats.org/officeDocument/2006/relationships/hyperlink" Target="https://techxmedia.com/ai-hackers-reshape-middle-east-cybersecurity-expert-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