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Samsara launches drowsiness detection feature to enhance road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Samsara Inc., known for its innovative solutions in vehicle safety and fleet management, has unveiled its newest feature, Drowsiness Detection, now available to clients worldwide. This pioneering technology is designed to tackle the pervasive issue of drowsy driving, a leading factor in severe road accidents.</w:t>
      </w:r>
      <w:r/>
    </w:p>
    <w:p>
      <w:r/>
      <w:r>
        <w:t>Drowsy driving has been identified as a significant safety concern, with the National Safety Council indicating that fatigue can triple the chances of a crash. Moreover, the AAA Foundation for Traffic Safety highlights that over 17% of fatal road accidents involve drowsy drivers. In particular, the commercial trucking industry faces heightened risks due to long working hours and variable road conditions, making drowsiness prevention crucial for Samsara's substantial customer base.</w:t>
      </w:r>
      <w:r/>
    </w:p>
    <w:p>
      <w:r/>
      <w:r>
        <w:t>The Drowsiness Detection feature operates through Samsara’s Connected Operations® Cloud, utilising advanced Artificial Intelligence (AI) models fed by an extensive dataset to monitor and identify early signs of driver fatigue. Upon detecting signals such as prolonged eye closure, head nodding, and other fatigue-related behaviours, the system promptly delivers in-cab audio alerts. These alerts serve to awaken drivers, while fleet managers receive notifications through text or email for immediate response.</w:t>
      </w:r>
      <w:r/>
    </w:p>
    <w:p>
      <w:r/>
      <w:r>
        <w:t>This system's effectiveness is rooted in the vast dataset Samsara employs, consisting of over 38 billion minutes of video footage, to train its AI models with high accuracy. Evan Welbourne, Vice President of AI and Data at Samsara, explains that the subtlety of drowsiness requires a multifaceted detection approach, surpassing the evaluation of single indicators like yawning, which formed only a portion of detected events. Samsara's extensive data has enabled the company to fine-tune its models to recognise a broader range of drowsiness-related behaviours.</w:t>
      </w:r>
      <w:r/>
    </w:p>
    <w:p>
      <w:r/>
      <w:r>
        <w:t>Deployed initially at their Beyond conference in June, which drew over 2,000 leaders in physical operations, the system has shown promising early results. One notable success story comes from a prominent U.S. oilfield services firm, which reported a dramatic reduction in instances of drivers dozing off at the wheel since adopting the technology. The company's VP of Health Safety and Environment remarked on their improved safety record, with periods extending up to a month without such incidents.</w:t>
      </w:r>
      <w:r/>
    </w:p>
    <w:p>
      <w:r/>
      <w:r>
        <w:t>Samsara's data-driven approach is backed by a robust dataset that aggregates more than 10 trillion data points annually, fostering the continuous improvement of AI models that streamline processes and deliver tailored, actionable insights. Over the past year, Samsara’s Video-Based Safety solutions have reportedly averted over 200,000 crashes globally, underscoring the technology’s potential to enhance road safety.</w:t>
      </w:r>
      <w:r/>
    </w:p>
    <w:p>
      <w:r/>
      <w:r>
        <w:t>The introduction of the Drowsiness Detection tool signifies a significant step forward in the realm of road safety and fleet management, showcasing how advanced technology and data can work together to mitigate risks associated with driver fatigue.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https://www.worktruckonline.com/10230295/samsara-launches-drowsiness-detection-feature-for-fleets-worldwide</w:t>
        </w:r>
      </w:hyperlink>
      <w:r>
        <w:t xml:space="preserve"> - Corroborates the launch of Samsara's Drowsiness Detection feature and its global availability.</w:t>
      </w:r>
      <w:r/>
    </w:p>
    <w:p>
      <w:pPr>
        <w:pStyle w:val="ListNumber"/>
        <w:spacing w:line="240" w:lineRule="auto"/>
        <w:ind w:left="720"/>
      </w:pPr>
      <w:r/>
      <w:hyperlink r:id="rId10">
        <w:r>
          <w:rPr>
            <w:color w:val="0000EE"/>
            <w:u w:val="single"/>
          </w:rPr>
          <w:t>https://www.worktruckonline.com/10230295/samsara-launches-drowsiness-detection-feature-for-fleets-worldwide</w:t>
        </w:r>
      </w:hyperlink>
      <w:r>
        <w:t xml:space="preserve"> - Supports the fact that drowsy driving is a significant safety concern, especially in the commercial trucking industry.</w:t>
      </w:r>
      <w:r/>
    </w:p>
    <w:p>
      <w:pPr>
        <w:pStyle w:val="ListNumber"/>
        <w:spacing w:line="240" w:lineRule="auto"/>
        <w:ind w:left="720"/>
      </w:pPr>
      <w:r/>
      <w:hyperlink r:id="rId11">
        <w:r>
          <w:rPr>
            <w:color w:val="0000EE"/>
            <w:u w:val="single"/>
          </w:rPr>
          <w:t>https://finance.yahoo.com/news/samsara-ai-powered-drowsiness-detection-130000277.html</w:t>
        </w:r>
      </w:hyperlink>
      <w:r>
        <w:t xml:space="preserve"> - Provides data from the National Safety Council and AAA Foundation for Traffic Safety on the risks of drowsy driving.</w:t>
      </w:r>
      <w:r/>
    </w:p>
    <w:p>
      <w:pPr>
        <w:pStyle w:val="ListNumber"/>
        <w:spacing w:line="240" w:lineRule="auto"/>
        <w:ind w:left="720"/>
      </w:pPr>
      <w:r/>
      <w:hyperlink r:id="rId10">
        <w:r>
          <w:rPr>
            <w:color w:val="0000EE"/>
            <w:u w:val="single"/>
          </w:rPr>
          <w:t>https://www.worktruckonline.com/10230295/samsara-launches-drowsiness-detection-feature-for-fleets-worldwide</w:t>
        </w:r>
      </w:hyperlink>
      <w:r>
        <w:t xml:space="preserve"> - Explains how the Drowsiness Detection feature operates using AI models and an extensive dataset.</w:t>
      </w:r>
      <w:r/>
    </w:p>
    <w:p>
      <w:pPr>
        <w:pStyle w:val="ListNumber"/>
        <w:spacing w:line="240" w:lineRule="auto"/>
        <w:ind w:left="720"/>
      </w:pPr>
      <w:r/>
      <w:hyperlink r:id="rId12">
        <w:r>
          <w:rPr>
            <w:color w:val="0000EE"/>
            <w:u w:val="single"/>
          </w:rPr>
          <w:t>https://www.automotiveinteriorsworld.com/news/safety/samsara-launches-ai-powered-drowsiness-detection.html</w:t>
        </w:r>
      </w:hyperlink>
      <w:r>
        <w:t xml:space="preserve"> - Details the system's real-time alerts and notifications to drivers and fleet managers.</w:t>
      </w:r>
      <w:r/>
    </w:p>
    <w:p>
      <w:pPr>
        <w:pStyle w:val="ListNumber"/>
        <w:spacing w:line="240" w:lineRule="auto"/>
        <w:ind w:left="720"/>
      </w:pPr>
      <w:r/>
      <w:hyperlink r:id="rId11">
        <w:r>
          <w:rPr>
            <w:color w:val="0000EE"/>
            <w:u w:val="single"/>
          </w:rPr>
          <w:t>https://finance.yahoo.com/news/samsara-ai-powered-drowsiness-detection-130000277.html</w:t>
        </w:r>
      </w:hyperlink>
      <w:r>
        <w:t xml:space="preserve"> - Highlights the importance of the vast dataset (over 38 billion minutes of video footage) in training AI models.</w:t>
      </w:r>
      <w:r/>
    </w:p>
    <w:p>
      <w:pPr>
        <w:pStyle w:val="ListNumber"/>
        <w:spacing w:line="240" w:lineRule="auto"/>
        <w:ind w:left="720"/>
      </w:pPr>
      <w:r/>
      <w:hyperlink r:id="rId10">
        <w:r>
          <w:rPr>
            <w:color w:val="0000EE"/>
            <w:u w:val="single"/>
          </w:rPr>
          <w:t>https://www.worktruckonline.com/10230295/samsara-launches-drowsiness-detection-feature-for-fleets-worldwide</w:t>
        </w:r>
      </w:hyperlink>
      <w:r>
        <w:t xml:space="preserve"> - Quotes Evan Welbourne on the complexity of detecting drowsiness and the need for a multifaceted approach.</w:t>
      </w:r>
      <w:r/>
    </w:p>
    <w:p>
      <w:pPr>
        <w:pStyle w:val="ListNumber"/>
        <w:spacing w:line="240" w:lineRule="auto"/>
        <w:ind w:left="720"/>
      </w:pPr>
      <w:r/>
      <w:hyperlink r:id="rId11">
        <w:r>
          <w:rPr>
            <w:color w:val="0000EE"/>
            <w:u w:val="single"/>
          </w:rPr>
          <w:t>https://finance.yahoo.com/news/samsara-ai-powered-drowsiness-detection-130000277.html</w:t>
        </w:r>
      </w:hyperlink>
      <w:r>
        <w:t xml:space="preserve"> - Mentions the initial deployment of the Drowsiness Detection feature at Samsara's Beyond conference and its early success.</w:t>
      </w:r>
      <w:r/>
    </w:p>
    <w:p>
      <w:pPr>
        <w:pStyle w:val="ListNumber"/>
        <w:spacing w:line="240" w:lineRule="auto"/>
        <w:ind w:left="720"/>
      </w:pPr>
      <w:r/>
      <w:hyperlink r:id="rId11">
        <w:r>
          <w:rPr>
            <w:color w:val="0000EE"/>
            <w:u w:val="single"/>
          </w:rPr>
          <w:t>https://finance.yahoo.com/news/samsara-ai-powered-drowsiness-detection-130000277.html</w:t>
        </w:r>
      </w:hyperlink>
      <w:r>
        <w:t xml:space="preserve"> - Provides a success story from a U.S. oilfield services firm that saw a reduction in drivers dozing off at the wheel.</w:t>
      </w:r>
      <w:r/>
    </w:p>
    <w:p>
      <w:pPr>
        <w:pStyle w:val="ListNumber"/>
        <w:spacing w:line="240" w:lineRule="auto"/>
        <w:ind w:left="720"/>
      </w:pPr>
      <w:r/>
      <w:hyperlink r:id="rId11">
        <w:r>
          <w:rPr>
            <w:color w:val="0000EE"/>
            <w:u w:val="single"/>
          </w:rPr>
          <w:t>https://finance.yahoo.com/news/samsara-ai-powered-drowsiness-detection-130000277.html</w:t>
        </w:r>
      </w:hyperlink>
      <w:r>
        <w:t xml:space="preserve"> - Details Samsara's data-driven approach and the aggregation of over 10 trillion data points annually.</w:t>
      </w:r>
      <w:r/>
    </w:p>
    <w:p>
      <w:pPr>
        <w:pStyle w:val="ListNumber"/>
        <w:spacing w:line="240" w:lineRule="auto"/>
        <w:ind w:left="720"/>
      </w:pPr>
      <w:r/>
      <w:hyperlink r:id="rId11">
        <w:r>
          <w:rPr>
            <w:color w:val="0000EE"/>
            <w:u w:val="single"/>
          </w:rPr>
          <w:t>https://finance.yahoo.com/news/samsara-ai-powered-drowsiness-detection-130000277.html</w:t>
        </w:r>
      </w:hyperlink>
      <w:r>
        <w:t xml:space="preserve"> - Reports on Samsara’s Video-Based Safety solutions preventing over 200,000 crashes globally.</w:t>
      </w:r>
      <w:r/>
    </w:p>
    <w:p>
      <w:pPr>
        <w:pStyle w:val="ListNumber"/>
        <w:spacing w:line="240" w:lineRule="auto"/>
        <w:ind w:left="720"/>
      </w:pPr>
      <w:r/>
      <w:hyperlink r:id="rId13">
        <w:r>
          <w:rPr>
            <w:color w:val="0000EE"/>
            <w:u w:val="single"/>
          </w:rPr>
          <w:t>https://fleetnewsdaily.com/samsaras-ai-powered-drowsiness-detection-now-generally-available-to-customers-globally/?utm_source=rss&amp;utm_medium=rss&amp;utm_campaign=samsaras-ai-powered-drowsiness-detection-now-generally-available-to-customers-globally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ktruckonline.com/10230295/samsara-launches-drowsiness-detection-feature-for-fleets-worldwide" TargetMode="External"/><Relationship Id="rId11" Type="http://schemas.openxmlformats.org/officeDocument/2006/relationships/hyperlink" Target="https://finance.yahoo.com/news/samsara-ai-powered-drowsiness-detection-130000277.html" TargetMode="External"/><Relationship Id="rId12" Type="http://schemas.openxmlformats.org/officeDocument/2006/relationships/hyperlink" Target="https://www.automotiveinteriorsworld.com/news/safety/samsara-launches-ai-powered-drowsiness-detection.html" TargetMode="External"/><Relationship Id="rId13" Type="http://schemas.openxmlformats.org/officeDocument/2006/relationships/hyperlink" Target="https://fleetnewsdaily.com/samsaras-ai-powered-drowsiness-detection-now-generally-available-to-customers-globally/?utm_source=rss&amp;utm_medium=rss&amp;utm_campaign=samsaras-ai-powered-drowsiness-detection-now-generally-available-to-customers-global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