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Vanderloop Equipment's CFO shares insights on the future of agricultural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Vanderloop Equipment, a key player in the agricultural dealership sector, is drawing attention with insights shared by its Chief Financial Officer and Co-Owner, Robb Vanderloop. As part of the "Dealership Minds" video series, Vanderloop offers a comprehensive view of the current landscape of precision features in equipment and the hurdles that stand in the way before fully autonomous systems can be deemed practical for widespread use.</w:t>
      </w:r>
      <w:r/>
    </w:p>
    <w:p>
      <w:r/>
      <w:r>
        <w:t>The "Dealership Minds" series, sponsored by the agricultural machinery giant Claas, aims to deliver thought-provoking discussions from industry leaders. With 40 years of experience in Vanderloop Equipment, Robb Vanderloop's deep understanding of financial management, expense control, as well as navigating complex relationships with banks and manufacturers, positions him as a knowledgeable figure in the industry.</w:t>
      </w:r>
      <w:r/>
    </w:p>
    <w:p>
      <w:r/>
      <w:r>
        <w:t>In his role, Robb Vanderloop is responsible for overseeing financial strategies, maintaining cashflow stability, and managing insurance and banking relationships—all crucial components that contribute to the strength and viability of Vanderloop Equipment. His philosophy reflects a keen understanding of varied approaches to achieving financial success in the business. Vanderloop asserts, "There are 100 different ways to get to the same bottom line. At the end of the day, we all must end up with an acceptable net of sales to reinvest in this business.”</w:t>
      </w:r>
      <w:r/>
    </w:p>
    <w:p>
      <w:r/>
      <w:r>
        <w:t>The insights shared by Vanderloop come at a pivotal moment for the agricultural equipment industry, which is navigating through rapid technological advancements and exploring the potential of autonomous machinery. As the industry strives for innovation, Vanderloop underscores the importance of addressing various technological and practical challenges. These include ensuring reliability in different farming conditions and integrating sophisticated systems into existing farming practices efficiently.</w:t>
      </w:r>
      <w:r/>
    </w:p>
    <w:p>
      <w:r/>
      <w:r>
        <w:t>Robb Vanderloop's contributions to the "Dealership Minds" series provide a valuable perspective on balancing technological innovation with financial prudence, highlighting the critical factors that businesses in the agricultural sector need to consider as they look towards the future of farming equipment.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https://www.vanderloop.com</w:t>
        </w:r>
      </w:hyperlink>
      <w:r>
        <w:t xml:space="preserve"> - Provides an overview of Vanderloop Equipment's mission and services, including their focus on agricultural equipment and customer support.</w:t>
      </w:r>
      <w:r/>
    </w:p>
    <w:p>
      <w:pPr>
        <w:pStyle w:val="ListNumber"/>
        <w:spacing w:line="240" w:lineRule="auto"/>
        <w:ind w:left="720"/>
      </w:pPr>
      <w:r/>
      <w:hyperlink r:id="rId11">
        <w:r>
          <w:rPr>
            <w:color w:val="0000EE"/>
            <w:u w:val="single"/>
          </w:rPr>
          <w:t>https://www.farm-equipment.com/articles/22975-behind-the-scenes-at-vanderloop-equipments-service-department-and-showroom</w:t>
        </w:r>
      </w:hyperlink>
      <w:r>
        <w:t xml:space="preserve"> - Offers insights into Vanderloop Equipment's service department and showroom, highlighting their commitment to customer service and technical expertise.</w:t>
      </w:r>
      <w:r/>
    </w:p>
    <w:p>
      <w:pPr>
        <w:pStyle w:val="ListNumber"/>
        <w:spacing w:line="240" w:lineRule="auto"/>
        <w:ind w:left="720"/>
      </w:pPr>
      <w:r/>
      <w:hyperlink r:id="rId12">
        <w:r>
          <w:rPr>
            <w:color w:val="0000EE"/>
            <w:u w:val="single"/>
          </w:rPr>
          <w:t>https://www.vanderloop.com/preowned</w:t>
        </w:r>
      </w:hyperlink>
      <w:r>
        <w:t xml:space="preserve"> - Details Vanderloop Equipment's pre-owned equipment program, showcasing their quality control and reconditioning processes.</w:t>
      </w:r>
      <w:r/>
    </w:p>
    <w:p>
      <w:pPr>
        <w:pStyle w:val="ListNumber"/>
        <w:spacing w:line="240" w:lineRule="auto"/>
        <w:ind w:left="720"/>
      </w:pPr>
      <w:r/>
      <w:hyperlink r:id="rId13">
        <w:r>
          <w:rPr>
            <w:color w:val="0000EE"/>
            <w:u w:val="single"/>
          </w:rPr>
          <w:t>https://www.fastline.com/dealers/vanderloop-equipment-inc-brillion-wisconsin/10e603fd-11d0-4370-8416-29e4b57e01ea</w:t>
        </w:r>
      </w:hyperlink>
      <w:r>
        <w:t xml:space="preserve"> - Provides contact and location information for Vanderloop Equipment, along with a brief description of their services and products.</w:t>
      </w:r>
      <w:r/>
    </w:p>
    <w:p>
      <w:pPr>
        <w:pStyle w:val="ListNumber"/>
        <w:spacing w:line="240" w:lineRule="auto"/>
        <w:ind w:left="720"/>
      </w:pPr>
      <w:r/>
      <w:hyperlink r:id="rId14">
        <w:r>
          <w:rPr>
            <w:color w:val="0000EE"/>
            <w:u w:val="single"/>
          </w:rPr>
          <w:t>https://www.vanderloop.com/services</w:t>
        </w:r>
      </w:hyperlink>
      <w:r>
        <w:t xml:space="preserve"> - Outlines the various services offered by Vanderloop Equipment, including maintenance, parts supply, and technical support.</w:t>
      </w:r>
      <w:r/>
    </w:p>
    <w:p>
      <w:pPr>
        <w:pStyle w:val="ListNumber"/>
        <w:spacing w:line="240" w:lineRule="auto"/>
        <w:ind w:left="720"/>
      </w:pPr>
      <w:r/>
      <w:hyperlink r:id="rId10">
        <w:r>
          <w:rPr>
            <w:color w:val="0000EE"/>
            <w:u w:val="single"/>
          </w:rPr>
          <w:t>https://www.vanderloop.com</w:t>
        </w:r>
      </w:hyperlink>
      <w:r>
        <w:t xml:space="preserve"> - Mentions the partnership with global leaders and the use of highest quality materials, which aligns with the industry's technological advancements.</w:t>
      </w:r>
      <w:r/>
    </w:p>
    <w:p>
      <w:pPr>
        <w:pStyle w:val="ListNumber"/>
        <w:spacing w:line="240" w:lineRule="auto"/>
        <w:ind w:left="720"/>
      </w:pPr>
      <w:r/>
      <w:hyperlink r:id="rId11">
        <w:r>
          <w:rPr>
            <w:color w:val="0000EE"/>
            <w:u w:val="single"/>
          </w:rPr>
          <w:t>https://www.farm-equipment.com/articles/22975-behind-the-scenes-at-vanderloop-equipments-service-department-and-showroom</w:t>
        </w:r>
      </w:hyperlink>
      <w:r>
        <w:t xml:space="preserve"> - Highlights the expertise and experience of the team at Vanderloop Equipment, which is crucial for navigating complex technological and financial challenges.</w:t>
      </w:r>
      <w:r/>
    </w:p>
    <w:p>
      <w:pPr>
        <w:pStyle w:val="ListNumber"/>
        <w:spacing w:line="240" w:lineRule="auto"/>
        <w:ind w:left="720"/>
      </w:pPr>
      <w:r/>
      <w:hyperlink r:id="rId14">
        <w:r>
          <w:rPr>
            <w:color w:val="0000EE"/>
            <w:u w:val="single"/>
          </w:rPr>
          <w:t>https://www.vanderloop.com/services</w:t>
        </w:r>
      </w:hyperlink>
      <w:r>
        <w:t xml:space="preserve"> - Emphasizes the importance of regular maintenance and genuine parts, which is in line with Robb Vanderloop's focus on financial prudence and technological innovation.</w:t>
      </w:r>
      <w:r/>
    </w:p>
    <w:p>
      <w:pPr>
        <w:pStyle w:val="ListNumber"/>
        <w:spacing w:line="240" w:lineRule="auto"/>
        <w:ind w:left="720"/>
      </w:pPr>
      <w:r/>
      <w:hyperlink r:id="rId12">
        <w:r>
          <w:rPr>
            <w:color w:val="0000EE"/>
            <w:u w:val="single"/>
          </w:rPr>
          <w:t>https://www.vanderloop.com/preowned</w:t>
        </w:r>
      </w:hyperlink>
      <w:r>
        <w:t xml:space="preserve"> - Shows Vanderloop Equipment's commitment to quality and reliability, even in their pre-owned equipment, reflecting their overall approach to business and customer satisfaction.</w:t>
      </w:r>
      <w:r/>
    </w:p>
    <w:p>
      <w:pPr>
        <w:pStyle w:val="ListNumber"/>
        <w:spacing w:line="240" w:lineRule="auto"/>
        <w:ind w:left="720"/>
      </w:pPr>
      <w:r/>
      <w:hyperlink r:id="rId13">
        <w:r>
          <w:rPr>
            <w:color w:val="0000EE"/>
            <w:u w:val="single"/>
          </w:rPr>
          <w:t>https://www.fastline.com/dealers/vanderloop-equipment-inc-brillion-wisconsin/10e603fd-11d0-4370-8416-29e4b57e01ea</w:t>
        </w:r>
      </w:hyperlink>
      <w:r>
        <w:t xml:space="preserve"> - Lists the trusted partners of Vanderloop Equipment, including Claas, which is relevant to the 'Dealership Minds' series sponsored by Claas.</w:t>
      </w:r>
      <w:r/>
    </w:p>
    <w:p>
      <w:pPr>
        <w:pStyle w:val="ListNumber"/>
        <w:spacing w:line="240" w:lineRule="auto"/>
        <w:ind w:left="720"/>
      </w:pPr>
      <w:r/>
      <w:hyperlink r:id="rId15">
        <w:r>
          <w:rPr>
            <w:color w:val="0000EE"/>
            <w:u w:val="single"/>
          </w:rPr>
          <w:t>https://www.precisionfarmingdealer.com/articles/6190-advances-in-precision-technology-reveal-new-challenges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nderloop.com" TargetMode="External"/><Relationship Id="rId11" Type="http://schemas.openxmlformats.org/officeDocument/2006/relationships/hyperlink" Target="https://www.farm-equipment.com/articles/22975-behind-the-scenes-at-vanderloop-equipments-service-department-and-showroom" TargetMode="External"/><Relationship Id="rId12" Type="http://schemas.openxmlformats.org/officeDocument/2006/relationships/hyperlink" Target="https://www.vanderloop.com/preowned" TargetMode="External"/><Relationship Id="rId13" Type="http://schemas.openxmlformats.org/officeDocument/2006/relationships/hyperlink" Target="https://www.fastline.com/dealers/vanderloop-equipment-inc-brillion-wisconsin/10e603fd-11d0-4370-8416-29e4b57e01ea" TargetMode="External"/><Relationship Id="rId14" Type="http://schemas.openxmlformats.org/officeDocument/2006/relationships/hyperlink" Target="https://www.vanderloop.com/services" TargetMode="External"/><Relationship Id="rId15" Type="http://schemas.openxmlformats.org/officeDocument/2006/relationships/hyperlink" Target="https://www.precisionfarmingdealer.com/articles/6190-advances-in-precision-technology-reveal-new-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