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WallitIQ unveils AI-powered crypto wallet to enhance security in DeFi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WallitIQ Unveils AI-Powered Crypto Wallet to Enhance Security in DeFi</w:t>
      </w:r>
      <w:r/>
    </w:p>
    <w:p>
      <w:r/>
      <w:r>
        <w:t>Decentralized Finance (DeFi) continues to garner attention for its potential to revolutionize the financial sector, yet security concerns remain a significant hurdle. Amidst this backdrop, WallitIQ has introduced an AI-driven crypto wallet, designed to enhance the protection and usability of digital wallets in this rapidly evolving space.</w:t>
      </w:r>
      <w:r/>
    </w:p>
    <w:p>
      <w:r/>
      <w:r>
        <w:t>The newly launched WallitIQ AI crypto wallet aims to address the prevalent security challenges that DeFi wallets face. By leveraging the capabilities of artificial intelligence, specifically the AI-Einstein model, the wallet is engineered to not only safeguard transactions but also simplify the often intricate processes associated with DeFi management.</w:t>
      </w:r>
      <w:r/>
    </w:p>
    <w:p>
      <w:pPr>
        <w:pStyle w:val="Heading3"/>
      </w:pPr>
      <w:r>
        <w:t>Innovative Security Measures</w:t>
      </w:r>
      <w:r/>
    </w:p>
    <w:p>
      <w:r/>
      <w:r>
        <w:t>WallitIQ’s crypto wallet incorporates powerful security measures to create a reliable experience for users. One of the standout features is the Escrow Connect algorithm, which serves as a vigilant intermediary, performing continuous security checks between the wallet and Web3 applications. This, combined with the SolidProof audit, holds the platform to rigorous standards of transparency and accountability.</w:t>
      </w:r>
      <w:r/>
    </w:p>
    <w:p>
      <w:r/>
      <w:r>
        <w:t>Security is further bolstered through the implementation of Advanced Encryption Standard (AES) and Elliptic Curve Cryptography (ECC). These encryption protocols protect private keys and secure transactions, forming a robust defence against potential security breaches. An added layer of safety is provided through facial and biometric authentication, minimising the risk of unauthorised access.</w:t>
      </w:r>
      <w:r/>
    </w:p>
    <w:p>
      <w:pPr>
        <w:pStyle w:val="Heading3"/>
      </w:pPr>
      <w:r>
        <w:t>Enhancing User Experience with AI</w:t>
      </w:r>
      <w:r/>
    </w:p>
    <w:p>
      <w:r/>
      <w:r>
        <w:t>WallitIQ isn’t solely focused on security; it also enhances the user experience. By providing an AI-driven interface, the wallet guides users through each step of their crypto management journey. This feature is especially beneficial for those who may not be well-versed in blockchain technology, offering an intuitive pathway to operate their DeFi investments.</w:t>
      </w:r>
      <w:r/>
    </w:p>
    <w:p>
      <w:r/>
      <w:r>
        <w:t xml:space="preserve">Real-time assistance is available via an AI-powered chatbot, complemented by additional features like QR code scanning and push notifications, aiding users in keeping track of their transactions and asset movements seamlessly. </w:t>
      </w:r>
      <w:r/>
    </w:p>
    <w:p>
      <w:r/>
      <w:r>
        <w:t>Moreover, the presale of WallitIQ’s AI-powered token, WLTQ, provides prospective investors an early bird opportunity to access the wallet’s innovative features at a price of $0.0171 per token as listed on CoinMarketCap.</w:t>
      </w:r>
      <w:r/>
    </w:p>
    <w:p>
      <w:pPr>
        <w:pStyle w:val="Heading3"/>
      </w:pPr>
      <w:r>
        <w:t>Financial Opportunities in DeFi</w:t>
      </w:r>
      <w:r/>
    </w:p>
    <w:p>
      <w:r/>
      <w:r>
        <w:t>WallitIQ’s platform not only prioritises safety but also seeks to enhance financial returns. The WLTQ token facilitates transactions or gas fee payments directly within the wallet and offers staking opportunities. Through staking, users can potentially achieve returns of up to 180% Annual Percentage Yield (APY), adding a layer of profitability to their secure DeFi experience.</w:t>
      </w:r>
      <w:r/>
    </w:p>
    <w:p>
      <w:pPr>
        <w:pStyle w:val="Heading3"/>
      </w:pPr>
      <w:r>
        <w:t>Conclusion</w:t>
      </w:r>
      <w:r/>
    </w:p>
    <w:p>
      <w:r/>
      <w:r>
        <w:t>WallitIQ emerges as a forward-thinking solution in the DeFi ecosystem, addressing long-standing issues with its innovative AI and machine learning technologies. By focusing on security concerns and user engagement, the WallitIQ crypto wallet is set to redefine the way transactions are conducted in decentralized finance. As the presale continues, the integration of advanced features and financial incentives underscores WallitIQ’s ambition to promote a secure and user-friendly experience within the burgeoning field of decentralized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https://finbold.com/wallitiq-wltq-builds-trust-in-defi-with-ai-powered-crypto-wallets-to-reduce-fraud/</w:t>
        </w:r>
      </w:hyperlink>
      <w:r>
        <w:t xml:space="preserve"> - Corroborates the use of AI-powered features, Advanced Encryption Standard (AES), and Elliptic Curve Cryptography (ECC) for security, and the Escrow Connect feature for verifying dApp legitimacy.</w:t>
      </w:r>
      <w:r/>
    </w:p>
    <w:p>
      <w:pPr>
        <w:pStyle w:val="ListNumber"/>
        <w:spacing w:line="240" w:lineRule="auto"/>
        <w:ind w:left="720"/>
      </w:pPr>
      <w:r/>
      <w:hyperlink r:id="rId11">
        <w:r>
          <w:rPr>
            <w:color w:val="0000EE"/>
            <w:u w:val="single"/>
          </w:rPr>
          <w:t>https://techpoint.africa/2024/10/05/wallitiq-wltq-dominates-defi-sector-with-ai-powered-p2d-crypto-wallet-join-the-whitelist-for-early-access/</w:t>
        </w:r>
      </w:hyperlink>
      <w:r>
        <w:t xml:space="preserve"> - Supports the introduction of Physical2Digital (P2D) feature, biometric and facial authentication, and the Scan &amp; Pay QR code feature for simplified transactions.</w:t>
      </w:r>
      <w:r/>
    </w:p>
    <w:p>
      <w:pPr>
        <w:pStyle w:val="ListNumber"/>
        <w:spacing w:line="240" w:lineRule="auto"/>
        <w:ind w:left="720"/>
      </w:pPr>
      <w:r/>
      <w:hyperlink r:id="rId12">
        <w:r>
          <w:rPr>
            <w:color w:val="0000EE"/>
            <w:u w:val="single"/>
          </w:rPr>
          <w:t>https://punchng.com/redefining-crypto-and-defi-wallets-why-you-dont-want-to-miss-the-wallitiq-wltq-presale/</w:t>
        </w:r>
      </w:hyperlink>
      <w:r>
        <w:t xml:space="preserve"> - Confirms the use of multi-layer encryption, two-factor authentication, and hardware wallet integration for enhanced security, as well as the unified multi-asset management feature.</w:t>
      </w:r>
      <w:r/>
    </w:p>
    <w:p>
      <w:pPr>
        <w:pStyle w:val="ListNumber"/>
        <w:spacing w:line="240" w:lineRule="auto"/>
        <w:ind w:left="720"/>
      </w:pPr>
      <w:r/>
      <w:hyperlink r:id="rId13">
        <w:r>
          <w:rPr>
            <w:color w:val="0000EE"/>
            <w:u w:val="single"/>
          </w:rPr>
          <w:t>https://zycrypto.com/massive-interest-in-wallitiq-wltq-grows-despite-analysts-unveiling-new-dogecoin-price-forecast/</w:t>
        </w:r>
      </w:hyperlink>
      <w:r>
        <w:t xml:space="preserve"> - Details the AI-driven intelligent security tools, including Escrow Connect and biometric authentication, and the potential for staking rewards and yield farming opportunities.</w:t>
      </w:r>
      <w:r/>
    </w:p>
    <w:p>
      <w:pPr>
        <w:pStyle w:val="ListNumber"/>
        <w:spacing w:line="240" w:lineRule="auto"/>
        <w:ind w:left="720"/>
      </w:pPr>
      <w:r/>
      <w:hyperlink r:id="rId14">
        <w:r>
          <w:rPr>
            <w:color w:val="0000EE"/>
            <w:u w:val="single"/>
          </w:rPr>
          <w:t>https://techbullion.com/wallitiq-wltq-debuts-ai-powered-crypto-wallet-for-safer-transactions-join-the-future-of-decentralized-finance-defi-now/</w:t>
        </w:r>
      </w:hyperlink>
      <w:r>
        <w:t xml:space="preserve"> - Explains the use of the AI-Einstein model for safer transactions and the integration of AI-powered chatbots and QR code scanning for enhanced user experience.</w:t>
      </w:r>
      <w:r/>
    </w:p>
    <w:p>
      <w:pPr>
        <w:pStyle w:val="ListNumber"/>
        <w:spacing w:line="240" w:lineRule="auto"/>
        <w:ind w:left="720"/>
      </w:pPr>
      <w:r/>
      <w:hyperlink r:id="rId10">
        <w:r>
          <w:rPr>
            <w:color w:val="0000EE"/>
            <w:u w:val="single"/>
          </w:rPr>
          <w:t>https://finbold.com/wallitiq-wltq-builds-trust-in-defi-with-ai-powered-crypto-wallets-to-reduce-fraud/</w:t>
        </w:r>
      </w:hyperlink>
      <w:r>
        <w:t xml:space="preserve"> - Supports the real-time monitoring and predictive analytics features to help users manage their investments and risks effectively.</w:t>
      </w:r>
      <w:r/>
    </w:p>
    <w:p>
      <w:pPr>
        <w:pStyle w:val="ListNumber"/>
        <w:spacing w:line="240" w:lineRule="auto"/>
        <w:ind w:left="720"/>
      </w:pPr>
      <w:r/>
      <w:hyperlink r:id="rId11">
        <w:r>
          <w:rPr>
            <w:color w:val="0000EE"/>
            <w:u w:val="single"/>
          </w:rPr>
          <w:t>https://techpoint.africa/2024/10/05/wallitiq-wltq-dominates-defi-sector-with-ai-powered-p2d-crypto-wallet-join-the-whitelist-for-early-access/</w:t>
        </w:r>
      </w:hyperlink>
      <w:r>
        <w:t xml:space="preserve"> - Corroborates the automated transactions feature and the ability to cover transaction fees using the native WLTQ token.</w:t>
      </w:r>
      <w:r/>
    </w:p>
    <w:p>
      <w:pPr>
        <w:pStyle w:val="ListNumber"/>
        <w:spacing w:line="240" w:lineRule="auto"/>
        <w:ind w:left="720"/>
      </w:pPr>
      <w:r/>
      <w:hyperlink r:id="rId12">
        <w:r>
          <w:rPr>
            <w:color w:val="0000EE"/>
            <w:u w:val="single"/>
          </w:rPr>
          <w:t>https://punchng.com/redefining-crypto-and-defi-wallets-why-you-dont-want-to-miss-the-wallitiq-wltq-presale/</w:t>
        </w:r>
      </w:hyperlink>
      <w:r>
        <w:t xml:space="preserve"> - Details the real-time analytics and portfolio performance tracking features to help users make informed trading decisions.</w:t>
      </w:r>
      <w:r/>
    </w:p>
    <w:p>
      <w:pPr>
        <w:pStyle w:val="ListNumber"/>
        <w:spacing w:line="240" w:lineRule="auto"/>
        <w:ind w:left="720"/>
      </w:pPr>
      <w:r/>
      <w:hyperlink r:id="rId13">
        <w:r>
          <w:rPr>
            <w:color w:val="0000EE"/>
            <w:u w:val="single"/>
          </w:rPr>
          <w:t>https://zycrypto.com/massive-interest-in-wallitiq-wltq-grows-despite-analysts-unveiling-new-dogecoin-price-forecast/</w:t>
        </w:r>
      </w:hyperlink>
      <w:r>
        <w:t xml:space="preserve"> - Supports the presale of WLTQ tokens at a discounted price and the potential for significant returns through staking and yield farming.</w:t>
      </w:r>
      <w:r/>
    </w:p>
    <w:p>
      <w:pPr>
        <w:pStyle w:val="ListNumber"/>
        <w:spacing w:line="240" w:lineRule="auto"/>
        <w:ind w:left="720"/>
      </w:pPr>
      <w:r/>
      <w:hyperlink r:id="rId14">
        <w:r>
          <w:rPr>
            <w:color w:val="0000EE"/>
            <w:u w:val="single"/>
          </w:rPr>
          <w:t>https://techbullion.com/wallitiq-wltq-debuts-ai-powered-crypto-wallet-for-safer-transactions-join-the-future-of-decentralized-finance-defi-now/</w:t>
        </w:r>
      </w:hyperlink>
      <w:r>
        <w:t xml:space="preserve"> - Confirms the integration of advanced features and financial incentives, including up to 180% APY through staking.</w:t>
      </w:r>
      <w:r/>
    </w:p>
    <w:p>
      <w:pPr>
        <w:pStyle w:val="ListNumber"/>
        <w:spacing w:line="240" w:lineRule="auto"/>
        <w:ind w:left="720"/>
      </w:pPr>
      <w:r/>
      <w:hyperlink r:id="rId12">
        <w:r>
          <w:rPr>
            <w:color w:val="0000EE"/>
            <w:u w:val="single"/>
          </w:rPr>
          <w:t>https://punchng.com/redefining-crypto-and-defi-wallets-why-you-dont-want-to-miss-the-wallitiq-wltq-presale/</w:t>
        </w:r>
      </w:hyperlink>
      <w:r>
        <w:t xml:space="preserve"> - Supports the SolidProof audit for smart contract security and the exclusive benefits for early presale investors.</w:t>
      </w:r>
      <w:r/>
    </w:p>
    <w:p>
      <w:pPr>
        <w:pStyle w:val="ListNumber"/>
        <w:spacing w:line="240" w:lineRule="auto"/>
        <w:ind w:left="720"/>
      </w:pPr>
      <w:r/>
      <w:hyperlink r:id="rId14">
        <w:r>
          <w:rPr>
            <w:color w:val="0000EE"/>
            <w:u w:val="single"/>
          </w:rPr>
          <w:t>https://techbullion.com/wallitiq-wltq-debuts-ai-powered-crypto-wallet-for-safer-transactions-join-the-future-of-decentralized-finance-defi-now/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bold.com/wallitiq-wltq-builds-trust-in-defi-with-ai-powered-crypto-wallets-to-reduce-fraud/" TargetMode="External"/><Relationship Id="rId11" Type="http://schemas.openxmlformats.org/officeDocument/2006/relationships/hyperlink" Target="https://techpoint.africa/2024/10/05/wallitiq-wltq-dominates-defi-sector-with-ai-powered-p2d-crypto-wallet-join-the-whitelist-for-early-access/" TargetMode="External"/><Relationship Id="rId12" Type="http://schemas.openxmlformats.org/officeDocument/2006/relationships/hyperlink" Target="https://punchng.com/redefining-crypto-and-defi-wallets-why-you-dont-want-to-miss-the-wallitiq-wltq-presale/" TargetMode="External"/><Relationship Id="rId13" Type="http://schemas.openxmlformats.org/officeDocument/2006/relationships/hyperlink" Target="https://zycrypto.com/massive-interest-in-wallitiq-wltq-grows-despite-analysts-unveiling-new-dogecoin-price-forecast/" TargetMode="External"/><Relationship Id="rId14" Type="http://schemas.openxmlformats.org/officeDocument/2006/relationships/hyperlink" Target="https://techbullion.com/wallitiq-wltq-debuts-ai-powered-crypto-wallet-for-safer-transactions-join-the-future-of-decentralized-finance-defi-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